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4613" w:rsidRPr="00753EDC" w:rsidRDefault="00494613" w:rsidP="00494613">
      <w:pPr>
        <w:overflowPunct/>
        <w:autoSpaceDE/>
        <w:autoSpaceDN/>
        <w:ind w:left="284"/>
        <w:jc w:val="center"/>
        <w:rPr>
          <w:rFonts w:eastAsia="Times New Roman"/>
          <w:b/>
          <w:color w:val="000000" w:themeColor="text1"/>
        </w:rPr>
      </w:pPr>
      <w:r w:rsidRPr="00753EDC">
        <w:rPr>
          <w:rFonts w:eastAsia="Times New Roman"/>
          <w:b/>
          <w:color w:val="000000" w:themeColor="text1"/>
        </w:rPr>
        <w:t xml:space="preserve">TEKLİFLERİN ELEKTRONİK ORTAMDA ALINDIĞI </w:t>
      </w:r>
    </w:p>
    <w:p w:rsidR="00494613" w:rsidRPr="00753EDC" w:rsidRDefault="00494613" w:rsidP="00494613">
      <w:pPr>
        <w:overflowPunct/>
        <w:autoSpaceDE/>
        <w:autoSpaceDN/>
        <w:ind w:left="284"/>
        <w:jc w:val="center"/>
        <w:rPr>
          <w:rFonts w:eastAsia="Times New Roman"/>
          <w:b/>
          <w:color w:val="000000" w:themeColor="text1"/>
        </w:rPr>
      </w:pPr>
      <w:r w:rsidRPr="00753EDC">
        <w:rPr>
          <w:rFonts w:eastAsia="Times New Roman"/>
          <w:b/>
          <w:color w:val="000000" w:themeColor="text1"/>
        </w:rPr>
        <w:t>CEYLANPINAR TARIM İŞLETMESİ MÜDÜRLÜĞÜ İHTİYACI OLAN</w:t>
      </w:r>
    </w:p>
    <w:p w:rsidR="002D7276" w:rsidRPr="00753EDC" w:rsidRDefault="00E35CDC" w:rsidP="002D7276">
      <w:pPr>
        <w:overflowPunct/>
        <w:autoSpaceDE/>
        <w:autoSpaceDN/>
        <w:ind w:left="284"/>
        <w:jc w:val="center"/>
        <w:rPr>
          <w:rFonts w:eastAsia="Times New Roman"/>
          <w:b/>
          <w:color w:val="000000" w:themeColor="text1"/>
        </w:rPr>
      </w:pPr>
      <w:r w:rsidRPr="00753EDC">
        <w:rPr>
          <w:b/>
          <w:bCs/>
        </w:rPr>
        <w:t>ZEYTİN FİDANI ALIMI</w:t>
      </w:r>
      <w:r w:rsidR="00AB198B" w:rsidRPr="00753EDC">
        <w:rPr>
          <w:b/>
          <w:bCs/>
        </w:rPr>
        <w:t xml:space="preserve"> </w:t>
      </w:r>
      <w:r w:rsidR="00494613" w:rsidRPr="00753EDC">
        <w:rPr>
          <w:rFonts w:eastAsia="Times New Roman"/>
          <w:b/>
          <w:color w:val="000000" w:themeColor="text1"/>
        </w:rPr>
        <w:t>İDARİ ŞARTNAMEDİR</w:t>
      </w:r>
    </w:p>
    <w:p w:rsidR="000119C8" w:rsidRPr="00753EDC" w:rsidRDefault="0006100A" w:rsidP="002D7276">
      <w:pPr>
        <w:overflowPunct/>
        <w:autoSpaceDE/>
        <w:autoSpaceDN/>
        <w:ind w:left="284"/>
        <w:jc w:val="center"/>
        <w:rPr>
          <w:color w:val="000000" w:themeColor="text1"/>
        </w:rPr>
      </w:pPr>
      <w:r w:rsidRPr="00753EDC">
        <w:rPr>
          <w:color w:val="000000" w:themeColor="text1"/>
        </w:rPr>
        <w:t xml:space="preserve"> </w:t>
      </w:r>
    </w:p>
    <w:p w:rsidR="000119C8" w:rsidRPr="00753EDC" w:rsidRDefault="0006100A">
      <w:pPr>
        <w:pStyle w:val="GvdeMetni"/>
        <w:spacing w:after="120" w:line="240" w:lineRule="auto"/>
        <w:jc w:val="center"/>
        <w:rPr>
          <w:rFonts w:ascii="Times New Roman" w:hAnsi="Times New Roman" w:cs="Times New Roman"/>
          <w:color w:val="000000" w:themeColor="text1"/>
          <w:sz w:val="24"/>
          <w:szCs w:val="24"/>
        </w:rPr>
      </w:pPr>
      <w:r w:rsidRPr="00753EDC">
        <w:rPr>
          <w:rFonts w:ascii="Times New Roman" w:hAnsi="Times New Roman" w:cs="Times New Roman"/>
          <w:color w:val="000000" w:themeColor="text1"/>
          <w:sz w:val="24"/>
          <w:szCs w:val="24"/>
        </w:rPr>
        <w:t>I - İHALENİN KONUSU VE TEKLİF VERMEYE İLİŞKİN HUSUSLAR</w:t>
      </w:r>
    </w:p>
    <w:p w:rsidR="00494613" w:rsidRPr="00753EDC" w:rsidRDefault="00494613" w:rsidP="00494613">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Madde 1- Taraflar</w:t>
      </w:r>
    </w:p>
    <w:p w:rsidR="00494613" w:rsidRPr="00753EDC" w:rsidRDefault="00494613" w:rsidP="00494613">
      <w:pPr>
        <w:overflowPunct/>
        <w:autoSpaceDE/>
        <w:autoSpaceDN/>
        <w:jc w:val="both"/>
        <w:rPr>
          <w:rFonts w:eastAsiaTheme="minorHAnsi"/>
          <w:b/>
          <w:color w:val="000000" w:themeColor="text1"/>
          <w:lang w:eastAsia="en-US"/>
        </w:rPr>
      </w:pPr>
      <w:r w:rsidRPr="00753EDC">
        <w:rPr>
          <w:rFonts w:eastAsiaTheme="minorHAnsi"/>
          <w:color w:val="000000" w:themeColor="text1"/>
          <w:lang w:eastAsia="en-US"/>
        </w:rPr>
        <w:t xml:space="preserve">Bundan sonra Tarım İşletmeleri Genel Müdürlüğü </w:t>
      </w:r>
      <w:r w:rsidRPr="00753EDC">
        <w:rPr>
          <w:rFonts w:eastAsiaTheme="minorHAnsi"/>
          <w:b/>
          <w:color w:val="000000" w:themeColor="text1"/>
          <w:lang w:eastAsia="en-US"/>
        </w:rPr>
        <w:t>“TİGEM”</w:t>
      </w:r>
      <w:r w:rsidRPr="00753EDC">
        <w:rPr>
          <w:rFonts w:eastAsiaTheme="minorHAnsi"/>
          <w:color w:val="000000" w:themeColor="text1"/>
          <w:lang w:eastAsia="en-US"/>
        </w:rPr>
        <w:t xml:space="preserve">, Ceylanpınar Tarım İşletmesi Müdürlüğü </w:t>
      </w:r>
      <w:r w:rsidRPr="00753EDC">
        <w:rPr>
          <w:rFonts w:eastAsiaTheme="minorHAnsi"/>
          <w:b/>
          <w:color w:val="000000" w:themeColor="text1"/>
          <w:lang w:eastAsia="en-US"/>
        </w:rPr>
        <w:t>“İDARE/İŞLETME”</w:t>
      </w:r>
      <w:r w:rsidRPr="00753EDC">
        <w:rPr>
          <w:rFonts w:eastAsiaTheme="minorHAnsi"/>
          <w:color w:val="000000" w:themeColor="text1"/>
          <w:lang w:eastAsia="en-US"/>
        </w:rPr>
        <w:t xml:space="preserve">, ihaleye katılan gerçek veya tüzel kişiler </w:t>
      </w:r>
      <w:r w:rsidRPr="00753EDC">
        <w:rPr>
          <w:rFonts w:eastAsiaTheme="minorHAnsi"/>
          <w:b/>
          <w:color w:val="000000" w:themeColor="text1"/>
          <w:lang w:eastAsia="en-US"/>
        </w:rPr>
        <w:t>“İSTEKLİ”</w:t>
      </w:r>
      <w:r w:rsidRPr="00753EDC">
        <w:rPr>
          <w:rFonts w:eastAsiaTheme="minorHAnsi"/>
          <w:color w:val="000000" w:themeColor="text1"/>
          <w:lang w:eastAsia="en-US"/>
        </w:rPr>
        <w:t xml:space="preserve"> ve üzerine ihale yapılan gerçek veya tüzel kişiler de </w:t>
      </w:r>
      <w:r w:rsidRPr="00753EDC">
        <w:rPr>
          <w:rFonts w:eastAsiaTheme="minorHAnsi"/>
          <w:b/>
          <w:color w:val="000000" w:themeColor="text1"/>
          <w:lang w:eastAsia="en-US"/>
        </w:rPr>
        <w:t>“YÜKLENİCİ”</w:t>
      </w:r>
      <w:r w:rsidRPr="00753EDC">
        <w:rPr>
          <w:rFonts w:eastAsiaTheme="minorHAnsi"/>
          <w:color w:val="000000" w:themeColor="text1"/>
          <w:lang w:eastAsia="en-US"/>
        </w:rPr>
        <w:t xml:space="preserve"> olarak anılacaktır.</w:t>
      </w:r>
    </w:p>
    <w:p w:rsidR="00494613" w:rsidRPr="00753EDC" w:rsidRDefault="00494613" w:rsidP="00494613">
      <w:pPr>
        <w:pStyle w:val="GvdeMetni"/>
        <w:spacing w:after="120" w:line="240" w:lineRule="auto"/>
        <w:rPr>
          <w:color w:val="000000" w:themeColor="text1"/>
        </w:rPr>
      </w:pPr>
    </w:p>
    <w:p w:rsidR="00494613" w:rsidRPr="00753EDC" w:rsidRDefault="00494613" w:rsidP="00494613">
      <w:pPr>
        <w:pStyle w:val="GvdeMetni"/>
        <w:spacing w:after="120" w:line="240" w:lineRule="auto"/>
        <w:rPr>
          <w:rFonts w:ascii="Times New Roman" w:hAnsi="Times New Roman" w:cs="Times New Roman"/>
          <w:color w:val="000000" w:themeColor="text1"/>
          <w:sz w:val="24"/>
          <w:szCs w:val="24"/>
        </w:rPr>
      </w:pPr>
      <w:r w:rsidRPr="00753EDC">
        <w:rPr>
          <w:rFonts w:ascii="Times New Roman" w:hAnsi="Times New Roman" w:cs="Times New Roman"/>
          <w:color w:val="000000" w:themeColor="text1"/>
          <w:sz w:val="24"/>
          <w:szCs w:val="24"/>
        </w:rPr>
        <w:t>Madde 2- İhale Konusu İşe Ve Teklif Vermeye İlişkin Hususlar</w:t>
      </w:r>
    </w:p>
    <w:p w:rsidR="00494613" w:rsidRPr="00753EDC" w:rsidRDefault="00494613" w:rsidP="00494613">
      <w:pPr>
        <w:pStyle w:val="GvdeMetni"/>
        <w:spacing w:after="120" w:line="240" w:lineRule="auto"/>
        <w:rPr>
          <w:b w:val="0"/>
          <w:color w:val="000000" w:themeColor="text1"/>
        </w:rPr>
      </w:pPr>
      <w:r w:rsidRPr="00753EDC">
        <w:rPr>
          <w:rFonts w:ascii="Times New Roman" w:hAnsi="Times New Roman" w:cs="Times New Roman"/>
          <w:b w:val="0"/>
          <w:color w:val="000000" w:themeColor="text1"/>
          <w:sz w:val="24"/>
          <w:szCs w:val="24"/>
        </w:rPr>
        <w:t>Bu ihale 4734 sayılı Kamu İhale Kanunu’nun 3 (g) bendi gereğince istisna kapsamında olup, TİGEM Alım-Satım ve İhale Yönetmeliği esaslarında yapılmaktadır. Ceza ve ihalelerden yasaklanma hükümleri hariç 4734 sayılı Kamu İhale Kanununa tabi değildir. İdare ihaleyi yapıp yapmamakta tamamen serbesttir.</w:t>
      </w:r>
    </w:p>
    <w:p w:rsidR="000119C8" w:rsidRPr="00753EDC" w:rsidRDefault="00494613">
      <w:pPr>
        <w:jc w:val="both"/>
        <w:rPr>
          <w:color w:val="000000" w:themeColor="text1"/>
        </w:rPr>
      </w:pPr>
      <w:r w:rsidRPr="00753EDC">
        <w:rPr>
          <w:b/>
          <w:bCs/>
          <w:color w:val="000000" w:themeColor="text1"/>
        </w:rPr>
        <w:t>2</w:t>
      </w:r>
      <w:r w:rsidR="0006100A" w:rsidRPr="00753EDC">
        <w:rPr>
          <w:b/>
          <w:bCs/>
          <w:color w:val="000000" w:themeColor="text1"/>
        </w:rPr>
        <w:t>.1.</w:t>
      </w:r>
      <w:r w:rsidR="0006100A" w:rsidRPr="00753EDC">
        <w:rPr>
          <w:color w:val="000000" w:themeColor="text1"/>
        </w:rPr>
        <w:t xml:space="preserve"> İdarenin; </w:t>
      </w:r>
    </w:p>
    <w:p w:rsidR="00494613" w:rsidRPr="00753EDC" w:rsidRDefault="00494613" w:rsidP="00494613">
      <w:pPr>
        <w:overflowPunct/>
        <w:autoSpaceDE/>
        <w:autoSpaceDN/>
        <w:ind w:left="-709"/>
        <w:divId w:val="1612085253"/>
        <w:rPr>
          <w:rFonts w:eastAsiaTheme="minorHAnsi"/>
          <w:color w:val="000000" w:themeColor="text1"/>
          <w:lang w:eastAsia="en-US"/>
        </w:rPr>
      </w:pPr>
      <w:r w:rsidRPr="00753EDC">
        <w:rPr>
          <w:rFonts w:eastAsiaTheme="minorHAnsi"/>
          <w:color w:val="000000" w:themeColor="text1"/>
          <w:lang w:eastAsia="en-US"/>
        </w:rPr>
        <w:t>a) Adı</w:t>
      </w:r>
      <w:r w:rsidRPr="00753EDC">
        <w:rPr>
          <w:rFonts w:eastAsiaTheme="minorHAnsi"/>
          <w:color w:val="000000" w:themeColor="text1"/>
          <w:lang w:eastAsia="en-US"/>
        </w:rPr>
        <w:tab/>
      </w:r>
      <w:r w:rsidRPr="00753EDC">
        <w:rPr>
          <w:rFonts w:eastAsiaTheme="minorHAnsi"/>
          <w:color w:val="000000" w:themeColor="text1"/>
          <w:lang w:eastAsia="en-US"/>
        </w:rPr>
        <w:tab/>
      </w:r>
      <w:r w:rsidRPr="00753EDC">
        <w:rPr>
          <w:rFonts w:eastAsiaTheme="minorHAnsi"/>
          <w:color w:val="000000" w:themeColor="text1"/>
          <w:lang w:eastAsia="en-US"/>
        </w:rPr>
        <w:tab/>
      </w:r>
      <w:r w:rsidRPr="00753EDC">
        <w:rPr>
          <w:rFonts w:eastAsiaTheme="minorHAnsi"/>
          <w:color w:val="000000" w:themeColor="text1"/>
          <w:lang w:eastAsia="en-US"/>
        </w:rPr>
        <w:tab/>
        <w:t xml:space="preserve">: </w:t>
      </w:r>
      <w:r w:rsidRPr="00753EDC">
        <w:rPr>
          <w:rFonts w:eastAsiaTheme="minorHAnsi"/>
          <w:color w:val="000000" w:themeColor="text1"/>
          <w:spacing w:val="-8"/>
          <w:lang w:eastAsia="en-US"/>
        </w:rPr>
        <w:t>Ceylanpınar Tarım İşletmesi Müdürlüğü</w:t>
      </w:r>
      <w:r w:rsidRPr="00753EDC">
        <w:rPr>
          <w:rFonts w:eastAsiaTheme="minorHAnsi"/>
          <w:color w:val="000000" w:themeColor="text1"/>
          <w:lang w:eastAsia="en-US"/>
        </w:rPr>
        <w:t xml:space="preserve"> </w:t>
      </w:r>
    </w:p>
    <w:p w:rsidR="00494613" w:rsidRPr="00753EDC" w:rsidRDefault="00494613" w:rsidP="00494613">
      <w:pPr>
        <w:overflowPunct/>
        <w:autoSpaceDE/>
        <w:autoSpaceDN/>
        <w:ind w:left="-709"/>
        <w:divId w:val="1612085253"/>
        <w:rPr>
          <w:rFonts w:eastAsiaTheme="minorHAnsi"/>
          <w:color w:val="000000" w:themeColor="text1"/>
          <w:lang w:eastAsia="en-US"/>
        </w:rPr>
      </w:pPr>
      <w:r w:rsidRPr="00753EDC">
        <w:rPr>
          <w:rFonts w:eastAsiaTheme="minorHAnsi"/>
          <w:color w:val="000000" w:themeColor="text1"/>
          <w:lang w:eastAsia="en-US"/>
        </w:rPr>
        <w:t>b) Adresi</w:t>
      </w:r>
      <w:r w:rsidRPr="00753EDC">
        <w:rPr>
          <w:rFonts w:eastAsiaTheme="minorHAnsi"/>
          <w:color w:val="000000" w:themeColor="text1"/>
          <w:lang w:eastAsia="en-US"/>
        </w:rPr>
        <w:tab/>
      </w:r>
      <w:r w:rsidRPr="00753EDC">
        <w:rPr>
          <w:rFonts w:eastAsiaTheme="minorHAnsi"/>
          <w:color w:val="000000" w:themeColor="text1"/>
          <w:lang w:eastAsia="en-US"/>
        </w:rPr>
        <w:tab/>
      </w:r>
      <w:r w:rsidRPr="00753EDC">
        <w:rPr>
          <w:rFonts w:eastAsiaTheme="minorHAnsi"/>
          <w:color w:val="000000" w:themeColor="text1"/>
          <w:lang w:eastAsia="en-US"/>
        </w:rPr>
        <w:tab/>
        <w:t xml:space="preserve">: </w:t>
      </w:r>
      <w:r w:rsidRPr="00753EDC">
        <w:rPr>
          <w:rFonts w:eastAsiaTheme="minorHAnsi"/>
          <w:color w:val="000000" w:themeColor="text1"/>
          <w:spacing w:val="-7"/>
          <w:lang w:eastAsia="en-US"/>
        </w:rPr>
        <w:t>Ceylanpınar Tarım İşletmesi Müdürlüğü - Ceylanpınar / ŞANLIURFA</w:t>
      </w:r>
    </w:p>
    <w:p w:rsidR="00494613" w:rsidRPr="00753EDC" w:rsidRDefault="00494613" w:rsidP="00494613">
      <w:pPr>
        <w:overflowPunct/>
        <w:autoSpaceDE/>
        <w:autoSpaceDN/>
        <w:ind w:left="-709"/>
        <w:divId w:val="1612085253"/>
        <w:rPr>
          <w:rFonts w:eastAsiaTheme="minorHAnsi"/>
          <w:color w:val="000000" w:themeColor="text1"/>
          <w:lang w:eastAsia="en-US"/>
        </w:rPr>
      </w:pPr>
      <w:r w:rsidRPr="00753EDC">
        <w:rPr>
          <w:rFonts w:eastAsiaTheme="minorHAnsi"/>
          <w:color w:val="000000" w:themeColor="text1"/>
          <w:lang w:eastAsia="en-US"/>
        </w:rPr>
        <w:t>c) Telefon numarası</w:t>
      </w:r>
      <w:r w:rsidRPr="00753EDC">
        <w:rPr>
          <w:rFonts w:eastAsiaTheme="minorHAnsi"/>
          <w:color w:val="000000" w:themeColor="text1"/>
          <w:lang w:eastAsia="en-US"/>
        </w:rPr>
        <w:tab/>
      </w:r>
      <w:r w:rsidRPr="00753EDC">
        <w:rPr>
          <w:rFonts w:eastAsiaTheme="minorHAnsi"/>
          <w:color w:val="000000" w:themeColor="text1"/>
          <w:lang w:eastAsia="en-US"/>
        </w:rPr>
        <w:tab/>
        <w:t>: (0414) 471 4974</w:t>
      </w:r>
    </w:p>
    <w:p w:rsidR="00494613" w:rsidRPr="00753EDC" w:rsidRDefault="00494613" w:rsidP="00494613">
      <w:pPr>
        <w:overflowPunct/>
        <w:autoSpaceDE/>
        <w:autoSpaceDN/>
        <w:ind w:left="-709"/>
        <w:divId w:val="1612085253"/>
        <w:rPr>
          <w:rFonts w:eastAsiaTheme="minorHAnsi"/>
          <w:color w:val="000000" w:themeColor="text1"/>
          <w:lang w:eastAsia="en-US"/>
        </w:rPr>
      </w:pPr>
      <w:r w:rsidRPr="00753EDC">
        <w:rPr>
          <w:rFonts w:eastAsiaTheme="minorHAnsi"/>
          <w:color w:val="000000" w:themeColor="text1"/>
          <w:lang w:eastAsia="en-US"/>
        </w:rPr>
        <w:t>d) Faks numarası</w:t>
      </w:r>
      <w:r w:rsidRPr="00753EDC">
        <w:rPr>
          <w:rFonts w:eastAsiaTheme="minorHAnsi"/>
          <w:color w:val="000000" w:themeColor="text1"/>
          <w:lang w:eastAsia="en-US"/>
        </w:rPr>
        <w:tab/>
      </w:r>
      <w:r w:rsidRPr="00753EDC">
        <w:rPr>
          <w:rFonts w:eastAsiaTheme="minorHAnsi"/>
          <w:color w:val="000000" w:themeColor="text1"/>
          <w:lang w:eastAsia="en-US"/>
        </w:rPr>
        <w:tab/>
        <w:t>: (0414) 471 5228</w:t>
      </w:r>
    </w:p>
    <w:p w:rsidR="00494613" w:rsidRPr="00753EDC" w:rsidRDefault="00494613" w:rsidP="00494613">
      <w:pPr>
        <w:overflowPunct/>
        <w:autoSpaceDE/>
        <w:autoSpaceDN/>
        <w:ind w:left="-709"/>
        <w:divId w:val="1612085253"/>
        <w:rPr>
          <w:rFonts w:eastAsiaTheme="minorHAnsi"/>
          <w:color w:val="000000" w:themeColor="text1"/>
          <w:spacing w:val="-1"/>
          <w:lang w:eastAsia="en-US"/>
        </w:rPr>
      </w:pPr>
      <w:r w:rsidRPr="00753EDC">
        <w:rPr>
          <w:rFonts w:eastAsiaTheme="minorHAnsi"/>
          <w:color w:val="000000" w:themeColor="text1"/>
          <w:lang w:eastAsia="en-US"/>
        </w:rPr>
        <w:t>e) Elektronik posta adresi</w:t>
      </w:r>
      <w:r w:rsidRPr="00753EDC">
        <w:rPr>
          <w:rFonts w:eastAsiaTheme="minorHAnsi"/>
          <w:color w:val="000000" w:themeColor="text1"/>
          <w:lang w:eastAsia="en-US"/>
        </w:rPr>
        <w:tab/>
        <w:t xml:space="preserve">: </w:t>
      </w:r>
      <w:r w:rsidRPr="00753EDC">
        <w:rPr>
          <w:rFonts w:eastAsiaTheme="minorHAnsi"/>
          <w:color w:val="000000" w:themeColor="text1"/>
          <w:spacing w:val="-1"/>
          <w:lang w:eastAsia="en-US"/>
        </w:rPr>
        <w:t>ceylanpinar.tic@</w:t>
      </w:r>
      <w:hyperlink r:id="rId8">
        <w:r w:rsidRPr="00753EDC">
          <w:rPr>
            <w:rFonts w:eastAsiaTheme="minorHAnsi"/>
            <w:color w:val="000000" w:themeColor="text1"/>
            <w:spacing w:val="-1"/>
            <w:lang w:eastAsia="en-US"/>
          </w:rPr>
          <w:t>tigem.gov.tr</w:t>
        </w:r>
      </w:hyperlink>
      <w:r w:rsidRPr="00753EDC">
        <w:rPr>
          <w:rFonts w:eastAsiaTheme="minorHAnsi"/>
          <w:color w:val="000000" w:themeColor="text1"/>
          <w:spacing w:val="-1"/>
          <w:lang w:eastAsia="en-US"/>
        </w:rPr>
        <w:t xml:space="preserve"> </w:t>
      </w:r>
    </w:p>
    <w:p w:rsidR="000119C8" w:rsidRPr="00753EDC" w:rsidRDefault="00494613" w:rsidP="006D1E70">
      <w:pPr>
        <w:ind w:left="-709"/>
        <w:jc w:val="both"/>
        <w:divId w:val="1612085253"/>
        <w:rPr>
          <w:color w:val="000000" w:themeColor="text1"/>
        </w:rPr>
      </w:pPr>
      <w:r w:rsidRPr="00753EDC">
        <w:rPr>
          <w:rFonts w:eastAsiaTheme="minorHAnsi"/>
          <w:color w:val="000000" w:themeColor="text1"/>
          <w:lang w:eastAsia="en-US"/>
        </w:rPr>
        <w:t xml:space="preserve">f) İlgili personelinin </w:t>
      </w:r>
      <w:r w:rsidR="00AB198B" w:rsidRPr="00753EDC">
        <w:rPr>
          <w:rFonts w:eastAsiaTheme="minorHAnsi"/>
          <w:color w:val="000000" w:themeColor="text1"/>
          <w:lang w:eastAsia="en-US"/>
        </w:rPr>
        <w:t xml:space="preserve">adı-soyadı/unvanı: </w:t>
      </w:r>
      <w:r w:rsidR="006D1E70" w:rsidRPr="00753EDC">
        <w:rPr>
          <w:rFonts w:eastAsiaTheme="minorHAnsi"/>
          <w:color w:val="000000" w:themeColor="text1"/>
          <w:lang w:eastAsia="en-US"/>
        </w:rPr>
        <w:t>Sedat YALÇIN</w:t>
      </w:r>
      <w:r w:rsidR="00941882" w:rsidRPr="00753EDC">
        <w:rPr>
          <w:rFonts w:eastAsiaTheme="minorHAnsi"/>
          <w:color w:val="000000" w:themeColor="text1"/>
          <w:lang w:eastAsia="en-US"/>
        </w:rPr>
        <w:t xml:space="preserve"> / Ticaret ve Satın Alma Şefi </w:t>
      </w:r>
    </w:p>
    <w:p w:rsidR="002D7276" w:rsidRPr="00753EDC" w:rsidRDefault="002D7276">
      <w:pPr>
        <w:jc w:val="both"/>
        <w:rPr>
          <w:b/>
          <w:bCs/>
          <w:color w:val="000000" w:themeColor="text1"/>
        </w:rPr>
      </w:pPr>
    </w:p>
    <w:p w:rsidR="000E5D08" w:rsidRPr="00753EDC" w:rsidRDefault="00494613" w:rsidP="000E5D08">
      <w:pPr>
        <w:jc w:val="both"/>
        <w:rPr>
          <w:color w:val="000000" w:themeColor="text1"/>
        </w:rPr>
      </w:pPr>
      <w:r w:rsidRPr="00753EDC">
        <w:rPr>
          <w:b/>
          <w:bCs/>
          <w:color w:val="000000" w:themeColor="text1"/>
        </w:rPr>
        <w:t>2.2</w:t>
      </w:r>
      <w:r w:rsidR="0006100A" w:rsidRPr="00753EDC">
        <w:rPr>
          <w:b/>
          <w:bCs/>
          <w:color w:val="000000" w:themeColor="text1"/>
        </w:rPr>
        <w:t>.</w:t>
      </w:r>
      <w:r w:rsidR="0006100A" w:rsidRPr="00753EDC">
        <w:rPr>
          <w:color w:val="000000" w:themeColor="text1"/>
        </w:rPr>
        <w:t xml:space="preserve"> İhale konusu işin/alımın; </w:t>
      </w:r>
    </w:p>
    <w:p w:rsidR="00747CA8" w:rsidRPr="00753EDC" w:rsidRDefault="00AB198B" w:rsidP="000E5D08">
      <w:pPr>
        <w:jc w:val="both"/>
        <w:rPr>
          <w:rStyle w:val="richtext"/>
          <w:rFonts w:eastAsia="Times New Roman"/>
          <w:bCs/>
          <w:color w:val="000000" w:themeColor="text1"/>
        </w:rPr>
      </w:pPr>
      <w:r w:rsidRPr="00753EDC">
        <w:rPr>
          <w:rFonts w:eastAsia="Times New Roman"/>
          <w:color w:val="000000" w:themeColor="text1"/>
        </w:rPr>
        <w:t xml:space="preserve">a) Adı: </w:t>
      </w:r>
      <w:r w:rsidR="00E35CDC" w:rsidRPr="00753EDC">
        <w:rPr>
          <w:rFonts w:eastAsia="Times New Roman"/>
          <w:color w:val="000000" w:themeColor="text1"/>
        </w:rPr>
        <w:t>Zeytin Fidanı Alımı</w:t>
      </w:r>
    </w:p>
    <w:p w:rsidR="000E5D08" w:rsidRPr="00753EDC" w:rsidRDefault="000E5D08" w:rsidP="000E5D08">
      <w:pPr>
        <w:jc w:val="both"/>
        <w:rPr>
          <w:color w:val="000000" w:themeColor="text1"/>
        </w:rPr>
      </w:pPr>
      <w:r w:rsidRPr="00753EDC">
        <w:rPr>
          <w:color w:val="000000" w:themeColor="text1"/>
        </w:rPr>
        <w:t>b) Miktarı ve türü: Birim Fiyat Teklif Cetvelinde belirtilmiştir</w:t>
      </w:r>
    </w:p>
    <w:p w:rsidR="000E5D08" w:rsidRPr="00753EDC" w:rsidRDefault="000E5D08" w:rsidP="000E5D08">
      <w:pPr>
        <w:jc w:val="both"/>
        <w:rPr>
          <w:color w:val="000000" w:themeColor="text1"/>
        </w:rPr>
      </w:pPr>
    </w:p>
    <w:tbl>
      <w:tblPr>
        <w:tblW w:w="10221" w:type="dxa"/>
        <w:jc w:val="center"/>
        <w:tblCellMar>
          <w:left w:w="70" w:type="dxa"/>
          <w:right w:w="70" w:type="dxa"/>
        </w:tblCellMar>
        <w:tblLook w:val="0000" w:firstRow="0" w:lastRow="0" w:firstColumn="0" w:lastColumn="0" w:noHBand="0" w:noVBand="0"/>
      </w:tblPr>
      <w:tblGrid>
        <w:gridCol w:w="562"/>
        <w:gridCol w:w="6946"/>
        <w:gridCol w:w="1134"/>
        <w:gridCol w:w="1579"/>
      </w:tblGrid>
      <w:tr w:rsidR="00AB198B" w:rsidRPr="00753EDC" w:rsidTr="00F608DC">
        <w:trPr>
          <w:trHeight w:val="509"/>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AB198B" w:rsidRPr="00753EDC" w:rsidRDefault="00AB198B" w:rsidP="008D33D7">
            <w:pPr>
              <w:jc w:val="center"/>
              <w:rPr>
                <w:bCs/>
                <w:sz w:val="22"/>
                <w:szCs w:val="22"/>
              </w:rPr>
            </w:pPr>
            <w:r w:rsidRPr="00753EDC">
              <w:rPr>
                <w:bCs/>
                <w:sz w:val="22"/>
                <w:szCs w:val="22"/>
              </w:rPr>
              <w:t>Sıra</w:t>
            </w:r>
          </w:p>
          <w:p w:rsidR="00AB198B" w:rsidRPr="00753EDC" w:rsidRDefault="00AB198B" w:rsidP="008D33D7">
            <w:pPr>
              <w:jc w:val="center"/>
              <w:rPr>
                <w:bCs/>
                <w:sz w:val="22"/>
                <w:szCs w:val="22"/>
              </w:rPr>
            </w:pPr>
            <w:r w:rsidRPr="00753EDC">
              <w:rPr>
                <w:bCs/>
                <w:sz w:val="22"/>
                <w:szCs w:val="22"/>
              </w:rPr>
              <w:t>No</w:t>
            </w:r>
          </w:p>
        </w:tc>
        <w:tc>
          <w:tcPr>
            <w:tcW w:w="6946" w:type="dxa"/>
            <w:tcBorders>
              <w:top w:val="single" w:sz="4" w:space="0" w:color="auto"/>
              <w:left w:val="nil"/>
              <w:bottom w:val="single" w:sz="4" w:space="0" w:color="auto"/>
              <w:right w:val="single" w:sz="4" w:space="0" w:color="auto"/>
            </w:tcBorders>
            <w:shd w:val="clear" w:color="auto" w:fill="auto"/>
            <w:vAlign w:val="center"/>
          </w:tcPr>
          <w:p w:rsidR="00AB198B" w:rsidRPr="00753EDC" w:rsidRDefault="00AB198B" w:rsidP="008D33D7">
            <w:pPr>
              <w:jc w:val="center"/>
              <w:rPr>
                <w:bCs/>
                <w:sz w:val="22"/>
                <w:szCs w:val="22"/>
              </w:rPr>
            </w:pPr>
            <w:r w:rsidRPr="00753EDC">
              <w:rPr>
                <w:bCs/>
                <w:sz w:val="22"/>
                <w:szCs w:val="22"/>
              </w:rPr>
              <w:t>Malzemenin Cinsi</w:t>
            </w:r>
          </w:p>
        </w:tc>
        <w:tc>
          <w:tcPr>
            <w:tcW w:w="1134" w:type="dxa"/>
            <w:tcBorders>
              <w:top w:val="single" w:sz="4" w:space="0" w:color="auto"/>
              <w:left w:val="nil"/>
              <w:bottom w:val="single" w:sz="4" w:space="0" w:color="auto"/>
              <w:right w:val="single" w:sz="4" w:space="0" w:color="auto"/>
            </w:tcBorders>
            <w:shd w:val="clear" w:color="auto" w:fill="auto"/>
            <w:vAlign w:val="center"/>
          </w:tcPr>
          <w:p w:rsidR="00AB198B" w:rsidRPr="00753EDC" w:rsidRDefault="00AB198B" w:rsidP="008D33D7">
            <w:pPr>
              <w:jc w:val="center"/>
              <w:rPr>
                <w:bCs/>
                <w:sz w:val="22"/>
                <w:szCs w:val="22"/>
              </w:rPr>
            </w:pPr>
            <w:r w:rsidRPr="00753EDC">
              <w:rPr>
                <w:bCs/>
                <w:sz w:val="22"/>
                <w:szCs w:val="22"/>
              </w:rPr>
              <w:t xml:space="preserve">Birimi </w:t>
            </w:r>
          </w:p>
        </w:tc>
        <w:tc>
          <w:tcPr>
            <w:tcW w:w="1579" w:type="dxa"/>
            <w:tcBorders>
              <w:top w:val="single" w:sz="4" w:space="0" w:color="auto"/>
              <w:left w:val="nil"/>
              <w:bottom w:val="single" w:sz="4" w:space="0" w:color="auto"/>
              <w:right w:val="single" w:sz="4" w:space="0" w:color="auto"/>
            </w:tcBorders>
            <w:shd w:val="clear" w:color="auto" w:fill="auto"/>
            <w:vAlign w:val="center"/>
          </w:tcPr>
          <w:p w:rsidR="00AB198B" w:rsidRPr="00753EDC" w:rsidRDefault="00AB198B" w:rsidP="008D33D7">
            <w:pPr>
              <w:jc w:val="center"/>
              <w:rPr>
                <w:bCs/>
                <w:sz w:val="22"/>
                <w:szCs w:val="22"/>
              </w:rPr>
            </w:pPr>
            <w:r w:rsidRPr="00753EDC">
              <w:rPr>
                <w:bCs/>
                <w:sz w:val="22"/>
                <w:szCs w:val="22"/>
              </w:rPr>
              <w:t>Miktarı</w:t>
            </w:r>
          </w:p>
        </w:tc>
      </w:tr>
      <w:tr w:rsidR="00AB198B" w:rsidRPr="00753EDC" w:rsidTr="00F608DC">
        <w:trPr>
          <w:trHeight w:val="37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AB198B" w:rsidRPr="00753EDC" w:rsidRDefault="00AB198B" w:rsidP="008D33D7">
            <w:pPr>
              <w:jc w:val="center"/>
              <w:rPr>
                <w:bCs/>
                <w:sz w:val="22"/>
                <w:szCs w:val="22"/>
              </w:rPr>
            </w:pPr>
            <w:r w:rsidRPr="00753EDC">
              <w:rPr>
                <w:bCs/>
                <w:sz w:val="22"/>
                <w:szCs w:val="22"/>
              </w:rPr>
              <w:t>1</w:t>
            </w:r>
          </w:p>
        </w:tc>
        <w:tc>
          <w:tcPr>
            <w:tcW w:w="6946" w:type="dxa"/>
            <w:tcBorders>
              <w:top w:val="single" w:sz="4" w:space="0" w:color="auto"/>
              <w:left w:val="nil"/>
              <w:bottom w:val="single" w:sz="4" w:space="0" w:color="auto"/>
              <w:right w:val="single" w:sz="4" w:space="0" w:color="auto"/>
            </w:tcBorders>
            <w:shd w:val="clear" w:color="auto" w:fill="auto"/>
            <w:vAlign w:val="center"/>
          </w:tcPr>
          <w:p w:rsidR="00AB198B" w:rsidRPr="00753EDC" w:rsidRDefault="003A0215" w:rsidP="003A0215">
            <w:pPr>
              <w:pStyle w:val="AralkYok"/>
              <w:rPr>
                <w:rFonts w:ascii="Times New Roman" w:hAnsi="Times New Roman" w:cs="Times New Roman"/>
                <w:b/>
                <w:sz w:val="24"/>
                <w:szCs w:val="24"/>
              </w:rPr>
            </w:pPr>
            <w:r>
              <w:rPr>
                <w:rFonts w:ascii="Times New Roman" w:hAnsi="Times New Roman" w:cs="Times New Roman"/>
                <w:b/>
                <w:sz w:val="24"/>
                <w:szCs w:val="24"/>
              </w:rPr>
              <w:t>KORONEİKİ (GİRİT ZEYTİNİ )</w:t>
            </w:r>
          </w:p>
        </w:tc>
        <w:tc>
          <w:tcPr>
            <w:tcW w:w="1134" w:type="dxa"/>
            <w:tcBorders>
              <w:top w:val="single" w:sz="4" w:space="0" w:color="auto"/>
              <w:left w:val="nil"/>
              <w:bottom w:val="single" w:sz="4" w:space="0" w:color="auto"/>
              <w:right w:val="single" w:sz="4" w:space="0" w:color="auto"/>
            </w:tcBorders>
            <w:shd w:val="clear" w:color="auto" w:fill="auto"/>
            <w:vAlign w:val="center"/>
          </w:tcPr>
          <w:p w:rsidR="00AB198B" w:rsidRPr="00753EDC" w:rsidRDefault="0085720B" w:rsidP="00753EDC">
            <w:pPr>
              <w:jc w:val="center"/>
              <w:rPr>
                <w:b/>
                <w:bCs/>
                <w:sz w:val="22"/>
                <w:szCs w:val="22"/>
              </w:rPr>
            </w:pPr>
            <w:r w:rsidRPr="00753EDC">
              <w:rPr>
                <w:b/>
                <w:bCs/>
                <w:sz w:val="22"/>
                <w:szCs w:val="22"/>
              </w:rPr>
              <w:t>ADET</w:t>
            </w:r>
          </w:p>
        </w:tc>
        <w:tc>
          <w:tcPr>
            <w:tcW w:w="1579" w:type="dxa"/>
            <w:tcBorders>
              <w:top w:val="single" w:sz="4" w:space="0" w:color="auto"/>
              <w:left w:val="nil"/>
              <w:bottom w:val="single" w:sz="4" w:space="0" w:color="auto"/>
              <w:right w:val="single" w:sz="4" w:space="0" w:color="auto"/>
            </w:tcBorders>
            <w:shd w:val="clear" w:color="auto" w:fill="auto"/>
            <w:vAlign w:val="center"/>
          </w:tcPr>
          <w:p w:rsidR="00AB198B" w:rsidRPr="00753EDC" w:rsidRDefault="003A0215" w:rsidP="00753EDC">
            <w:pPr>
              <w:jc w:val="center"/>
              <w:rPr>
                <w:b/>
                <w:bCs/>
                <w:sz w:val="22"/>
                <w:szCs w:val="22"/>
              </w:rPr>
            </w:pPr>
            <w:r>
              <w:rPr>
                <w:b/>
                <w:bCs/>
                <w:sz w:val="22"/>
                <w:szCs w:val="22"/>
              </w:rPr>
              <w:t>22.000</w:t>
            </w:r>
          </w:p>
        </w:tc>
      </w:tr>
      <w:tr w:rsidR="003A0215" w:rsidRPr="00753EDC" w:rsidTr="00F608DC">
        <w:trPr>
          <w:trHeight w:val="37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3A0215" w:rsidRPr="00753EDC" w:rsidRDefault="003A0215" w:rsidP="008D33D7">
            <w:pPr>
              <w:jc w:val="center"/>
              <w:rPr>
                <w:bCs/>
                <w:sz w:val="22"/>
                <w:szCs w:val="22"/>
              </w:rPr>
            </w:pPr>
            <w:r>
              <w:rPr>
                <w:bCs/>
                <w:sz w:val="22"/>
                <w:szCs w:val="22"/>
              </w:rPr>
              <w:t>2</w:t>
            </w:r>
          </w:p>
        </w:tc>
        <w:tc>
          <w:tcPr>
            <w:tcW w:w="6946" w:type="dxa"/>
            <w:tcBorders>
              <w:top w:val="single" w:sz="4" w:space="0" w:color="auto"/>
              <w:left w:val="nil"/>
              <w:bottom w:val="single" w:sz="4" w:space="0" w:color="auto"/>
              <w:right w:val="single" w:sz="4" w:space="0" w:color="auto"/>
            </w:tcBorders>
            <w:shd w:val="clear" w:color="auto" w:fill="auto"/>
            <w:vAlign w:val="center"/>
          </w:tcPr>
          <w:p w:rsidR="003A0215" w:rsidRDefault="003A0215" w:rsidP="003A0215">
            <w:pPr>
              <w:pStyle w:val="AralkYok"/>
              <w:rPr>
                <w:rFonts w:ascii="Times New Roman" w:hAnsi="Times New Roman" w:cs="Times New Roman"/>
                <w:b/>
                <w:sz w:val="24"/>
                <w:szCs w:val="24"/>
              </w:rPr>
            </w:pPr>
            <w:r>
              <w:rPr>
                <w:rFonts w:ascii="Times New Roman" w:hAnsi="Times New Roman" w:cs="Times New Roman"/>
                <w:b/>
                <w:sz w:val="24"/>
                <w:szCs w:val="24"/>
              </w:rPr>
              <w:t>ARBOSANA</w:t>
            </w:r>
          </w:p>
        </w:tc>
        <w:tc>
          <w:tcPr>
            <w:tcW w:w="1134" w:type="dxa"/>
            <w:tcBorders>
              <w:top w:val="single" w:sz="4" w:space="0" w:color="auto"/>
              <w:left w:val="nil"/>
              <w:bottom w:val="single" w:sz="4" w:space="0" w:color="auto"/>
              <w:right w:val="single" w:sz="4" w:space="0" w:color="auto"/>
            </w:tcBorders>
            <w:shd w:val="clear" w:color="auto" w:fill="auto"/>
            <w:vAlign w:val="center"/>
          </w:tcPr>
          <w:p w:rsidR="003A0215" w:rsidRPr="00753EDC" w:rsidRDefault="003A0215" w:rsidP="00753EDC">
            <w:pPr>
              <w:jc w:val="center"/>
              <w:rPr>
                <w:b/>
                <w:bCs/>
                <w:sz w:val="22"/>
                <w:szCs w:val="22"/>
              </w:rPr>
            </w:pPr>
            <w:r>
              <w:rPr>
                <w:b/>
                <w:bCs/>
                <w:sz w:val="22"/>
                <w:szCs w:val="22"/>
              </w:rPr>
              <w:t>ADET</w:t>
            </w:r>
          </w:p>
        </w:tc>
        <w:tc>
          <w:tcPr>
            <w:tcW w:w="1579" w:type="dxa"/>
            <w:tcBorders>
              <w:top w:val="single" w:sz="4" w:space="0" w:color="auto"/>
              <w:left w:val="nil"/>
              <w:bottom w:val="single" w:sz="4" w:space="0" w:color="auto"/>
              <w:right w:val="single" w:sz="4" w:space="0" w:color="auto"/>
            </w:tcBorders>
            <w:shd w:val="clear" w:color="auto" w:fill="auto"/>
            <w:vAlign w:val="center"/>
          </w:tcPr>
          <w:p w:rsidR="003A0215" w:rsidRDefault="003A0215" w:rsidP="00753EDC">
            <w:pPr>
              <w:jc w:val="center"/>
              <w:rPr>
                <w:b/>
                <w:bCs/>
                <w:sz w:val="22"/>
                <w:szCs w:val="22"/>
              </w:rPr>
            </w:pPr>
            <w:r>
              <w:rPr>
                <w:b/>
                <w:bCs/>
                <w:sz w:val="22"/>
                <w:szCs w:val="22"/>
              </w:rPr>
              <w:t>22.000</w:t>
            </w:r>
          </w:p>
        </w:tc>
      </w:tr>
      <w:tr w:rsidR="00753EDC" w:rsidRPr="00753EDC" w:rsidTr="006739F3">
        <w:trPr>
          <w:trHeight w:val="227"/>
          <w:jc w:val="center"/>
        </w:trPr>
        <w:tc>
          <w:tcPr>
            <w:tcW w:w="86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53EDC" w:rsidRPr="00753EDC" w:rsidRDefault="00753EDC" w:rsidP="00753EDC">
            <w:pPr>
              <w:pStyle w:val="AralkYok"/>
              <w:jc w:val="center"/>
              <w:rPr>
                <w:rFonts w:ascii="Times New Roman" w:hAnsi="Times New Roman" w:cs="Times New Roman"/>
                <w:b/>
                <w:bCs/>
                <w:sz w:val="24"/>
                <w:szCs w:val="24"/>
              </w:rPr>
            </w:pPr>
            <w:r w:rsidRPr="00753EDC">
              <w:rPr>
                <w:rFonts w:ascii="Times New Roman" w:hAnsi="Times New Roman" w:cs="Times New Roman"/>
                <w:b/>
                <w:sz w:val="24"/>
                <w:szCs w:val="24"/>
              </w:rPr>
              <w:t>TOPLAM</w:t>
            </w:r>
          </w:p>
        </w:tc>
        <w:tc>
          <w:tcPr>
            <w:tcW w:w="1579" w:type="dxa"/>
            <w:tcBorders>
              <w:top w:val="single" w:sz="4" w:space="0" w:color="auto"/>
              <w:left w:val="nil"/>
              <w:bottom w:val="single" w:sz="4" w:space="0" w:color="auto"/>
              <w:right w:val="single" w:sz="4" w:space="0" w:color="auto"/>
            </w:tcBorders>
            <w:shd w:val="clear" w:color="auto" w:fill="auto"/>
            <w:vAlign w:val="center"/>
          </w:tcPr>
          <w:p w:rsidR="00753EDC" w:rsidRPr="00753EDC" w:rsidRDefault="003A0215" w:rsidP="00753EDC">
            <w:pPr>
              <w:jc w:val="center"/>
              <w:rPr>
                <w:b/>
                <w:bCs/>
                <w:sz w:val="22"/>
                <w:szCs w:val="22"/>
              </w:rPr>
            </w:pPr>
            <w:r>
              <w:rPr>
                <w:b/>
                <w:bCs/>
                <w:sz w:val="22"/>
                <w:szCs w:val="22"/>
              </w:rPr>
              <w:t>44.000</w:t>
            </w:r>
          </w:p>
        </w:tc>
      </w:tr>
    </w:tbl>
    <w:p w:rsidR="00AB198B" w:rsidRPr="00753EDC" w:rsidRDefault="00AB198B" w:rsidP="000E5D08">
      <w:pPr>
        <w:jc w:val="both"/>
        <w:rPr>
          <w:color w:val="000000" w:themeColor="text1"/>
        </w:rPr>
      </w:pPr>
    </w:p>
    <w:p w:rsidR="00747CA8" w:rsidRPr="00753EDC" w:rsidRDefault="00747CA8" w:rsidP="00747CA8">
      <w:pPr>
        <w:ind w:left="-709"/>
        <w:jc w:val="both"/>
        <w:divId w:val="2115393133"/>
        <w:rPr>
          <w:color w:val="000000" w:themeColor="text1"/>
        </w:rPr>
      </w:pPr>
      <w:r w:rsidRPr="00753EDC">
        <w:rPr>
          <w:rFonts w:eastAsiaTheme="minorHAnsi"/>
          <w:color w:val="000000" w:themeColor="text1"/>
          <w:lang w:eastAsia="en-US"/>
        </w:rPr>
        <w:t>c) Yapılacağı yer: Ceylanpınar Tarım İşletmesi Müdürlüğü Ceylanpınar / ŞANLIURFA</w:t>
      </w:r>
    </w:p>
    <w:p w:rsidR="000119C8" w:rsidRPr="00753EDC" w:rsidRDefault="00747CA8" w:rsidP="00E35CDC">
      <w:pPr>
        <w:ind w:left="-709"/>
        <w:jc w:val="both"/>
        <w:divId w:val="653416502"/>
        <w:rPr>
          <w:rFonts w:eastAsia="Times New Roman"/>
          <w:color w:val="000000" w:themeColor="text1"/>
        </w:rPr>
      </w:pPr>
      <w:r w:rsidRPr="00753EDC">
        <w:rPr>
          <w:rFonts w:eastAsiaTheme="minorHAnsi"/>
          <w:color w:val="000000" w:themeColor="text1"/>
          <w:lang w:eastAsia="en-US"/>
        </w:rPr>
        <w:t xml:space="preserve">d) Diğer bilgiler: İhale konusu mal alımına konu </w:t>
      </w:r>
      <w:r w:rsidR="00E35CDC" w:rsidRPr="00753EDC">
        <w:rPr>
          <w:rFonts w:eastAsia="Times New Roman"/>
          <w:color w:val="000000" w:themeColor="text1"/>
        </w:rPr>
        <w:t>zeytin fidanı</w:t>
      </w:r>
      <w:r w:rsidR="00AB198B" w:rsidRPr="00753EDC">
        <w:rPr>
          <w:rFonts w:eastAsia="Times New Roman"/>
          <w:color w:val="000000" w:themeColor="text1"/>
        </w:rPr>
        <w:t xml:space="preserve"> a</w:t>
      </w:r>
      <w:r w:rsidR="00571E05" w:rsidRPr="00753EDC">
        <w:rPr>
          <w:rFonts w:eastAsia="Times New Roman"/>
          <w:color w:val="000000" w:themeColor="text1"/>
        </w:rPr>
        <w:t>lımı</w:t>
      </w:r>
      <w:r w:rsidR="000E5D08" w:rsidRPr="00753EDC">
        <w:rPr>
          <w:rFonts w:eastAsiaTheme="minorHAnsi"/>
          <w:color w:val="000000" w:themeColor="text1"/>
          <w:lang w:eastAsia="en-US"/>
        </w:rPr>
        <w:t xml:space="preserve">na </w:t>
      </w:r>
      <w:r w:rsidRPr="00753EDC">
        <w:rPr>
          <w:rFonts w:eastAsiaTheme="minorHAnsi"/>
          <w:color w:val="000000" w:themeColor="text1"/>
          <w:lang w:eastAsia="en-US"/>
        </w:rPr>
        <w:t>ait tekn</w:t>
      </w:r>
      <w:r w:rsidR="000E5D08" w:rsidRPr="00753EDC">
        <w:rPr>
          <w:rFonts w:eastAsiaTheme="minorHAnsi"/>
          <w:color w:val="000000" w:themeColor="text1"/>
          <w:lang w:eastAsia="en-US"/>
        </w:rPr>
        <w:t>i</w:t>
      </w:r>
      <w:r w:rsidR="00AB198B" w:rsidRPr="00753EDC">
        <w:rPr>
          <w:rFonts w:eastAsiaTheme="minorHAnsi"/>
          <w:color w:val="000000" w:themeColor="text1"/>
          <w:lang w:eastAsia="en-US"/>
        </w:rPr>
        <w:t>k bi</w:t>
      </w:r>
      <w:r w:rsidR="00E35CDC" w:rsidRPr="00753EDC">
        <w:rPr>
          <w:rFonts w:eastAsiaTheme="minorHAnsi"/>
          <w:color w:val="000000" w:themeColor="text1"/>
          <w:lang w:eastAsia="en-US"/>
        </w:rPr>
        <w:t>lgiler Teknik Şartnamede (2</w:t>
      </w:r>
      <w:r w:rsidR="005807C7" w:rsidRPr="00753EDC">
        <w:rPr>
          <w:rFonts w:eastAsiaTheme="minorHAnsi"/>
          <w:color w:val="000000" w:themeColor="text1"/>
          <w:lang w:eastAsia="en-US"/>
        </w:rPr>
        <w:t xml:space="preserve"> Sayfa</w:t>
      </w:r>
      <w:r w:rsidRPr="00753EDC">
        <w:rPr>
          <w:rFonts w:eastAsiaTheme="minorHAnsi"/>
          <w:color w:val="000000" w:themeColor="text1"/>
          <w:lang w:eastAsia="en-US"/>
        </w:rPr>
        <w:t>) belirtilmiştir</w:t>
      </w:r>
      <w:r w:rsidR="0006100A" w:rsidRPr="00753EDC">
        <w:rPr>
          <w:rFonts w:eastAsia="Times New Roman"/>
          <w:color w:val="000000" w:themeColor="text1"/>
        </w:rPr>
        <w:t xml:space="preserve">: </w:t>
      </w:r>
    </w:p>
    <w:p w:rsidR="000119C8" w:rsidRPr="00753EDC" w:rsidRDefault="0006100A" w:rsidP="00494613">
      <w:pPr>
        <w:ind w:left="-709"/>
        <w:jc w:val="both"/>
        <w:divId w:val="124734291"/>
        <w:rPr>
          <w:rFonts w:eastAsia="Times New Roman"/>
          <w:color w:val="000000" w:themeColor="text1"/>
        </w:rPr>
      </w:pPr>
      <w:r w:rsidRPr="00753EDC">
        <w:rPr>
          <w:rStyle w:val="richtext"/>
          <w:rFonts w:eastAsia="Times New Roman"/>
          <w:b/>
          <w:bCs/>
          <w:color w:val="000000" w:themeColor="text1"/>
        </w:rPr>
        <w:t xml:space="preserve"> </w:t>
      </w:r>
    </w:p>
    <w:p w:rsidR="00747CA8" w:rsidRPr="00753EDC" w:rsidRDefault="00747CA8" w:rsidP="00747CA8">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Madde 3 - İhaleye İlişkin Bilgiler İle İhale Ve Son Teklif Verme Tarih Ve Saati</w:t>
      </w:r>
    </w:p>
    <w:p w:rsidR="00747CA8" w:rsidRPr="00753EDC" w:rsidRDefault="00747CA8" w:rsidP="00747CA8">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3.1.</w:t>
      </w:r>
    </w:p>
    <w:p w:rsidR="00747CA8" w:rsidRPr="00753EDC" w:rsidRDefault="00747CA8" w:rsidP="00747C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 xml:space="preserve">a) İhale kayıt numarası: </w:t>
      </w:r>
      <w:r w:rsidR="003A0215">
        <w:rPr>
          <w:rFonts w:eastAsiaTheme="minorHAnsi"/>
          <w:b/>
          <w:color w:val="000000" w:themeColor="text1"/>
          <w:lang w:eastAsia="en-US"/>
        </w:rPr>
        <w:t>2026</w:t>
      </w:r>
      <w:r w:rsidR="00FE45C7">
        <w:rPr>
          <w:rFonts w:eastAsiaTheme="minorHAnsi"/>
          <w:b/>
          <w:color w:val="000000" w:themeColor="text1"/>
          <w:lang w:eastAsia="en-US"/>
        </w:rPr>
        <w:t>/247255</w:t>
      </w:r>
    </w:p>
    <w:p w:rsidR="00747CA8" w:rsidRPr="00753EDC" w:rsidRDefault="006C6D37" w:rsidP="00747C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b) İhale usulü</w:t>
      </w:r>
      <w:r w:rsidRPr="00753EDC">
        <w:rPr>
          <w:rFonts w:eastAsiaTheme="minorHAnsi"/>
          <w:color w:val="000000" w:themeColor="text1"/>
          <w:lang w:eastAsia="en-US"/>
        </w:rPr>
        <w:tab/>
        <w:t>:</w:t>
      </w:r>
      <w:r w:rsidR="00753EDC" w:rsidRPr="00753EDC">
        <w:rPr>
          <w:rFonts w:eastAsiaTheme="minorHAnsi"/>
          <w:color w:val="000000" w:themeColor="text1"/>
          <w:lang w:eastAsia="en-US"/>
        </w:rPr>
        <w:t>Açık</w:t>
      </w:r>
    </w:p>
    <w:p w:rsidR="00747CA8" w:rsidRPr="00753EDC" w:rsidRDefault="00747CA8" w:rsidP="00747C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c) İhale (son</w:t>
      </w:r>
      <w:r w:rsidR="00272925" w:rsidRPr="00753EDC">
        <w:rPr>
          <w:rFonts w:eastAsiaTheme="minorHAnsi"/>
          <w:color w:val="000000" w:themeColor="text1"/>
          <w:lang w:eastAsia="en-US"/>
        </w:rPr>
        <w:t xml:space="preserve"> teklif verme) tarihi ve saati</w:t>
      </w:r>
      <w:r w:rsidR="00753EDC" w:rsidRPr="00753EDC">
        <w:rPr>
          <w:rFonts w:eastAsiaTheme="minorHAnsi"/>
          <w:color w:val="000000" w:themeColor="text1"/>
          <w:lang w:eastAsia="en-US"/>
        </w:rPr>
        <w:t xml:space="preserve">: </w:t>
      </w:r>
      <w:r w:rsidR="00FE45C7" w:rsidRPr="00FE45C7">
        <w:rPr>
          <w:rFonts w:eastAsiaTheme="minorHAnsi"/>
          <w:b/>
          <w:color w:val="000000" w:themeColor="text1"/>
          <w:lang w:eastAsia="en-US"/>
        </w:rPr>
        <w:t>23.02.</w:t>
      </w:r>
      <w:bookmarkStart w:id="0" w:name="_GoBack"/>
      <w:bookmarkEnd w:id="0"/>
      <w:r w:rsidR="00772E73" w:rsidRPr="003A0215">
        <w:rPr>
          <w:rFonts w:eastAsiaTheme="minorHAnsi"/>
          <w:b/>
          <w:color w:val="000000" w:themeColor="text1"/>
          <w:lang w:eastAsia="en-US"/>
        </w:rPr>
        <w:t>202</w:t>
      </w:r>
      <w:r w:rsidR="003A0215" w:rsidRPr="003A0215">
        <w:rPr>
          <w:rFonts w:eastAsiaTheme="minorHAnsi"/>
          <w:b/>
          <w:color w:val="000000" w:themeColor="text1"/>
          <w:lang w:eastAsia="en-US"/>
        </w:rPr>
        <w:t>6</w:t>
      </w:r>
      <w:r w:rsidR="00FE45C7">
        <w:rPr>
          <w:rFonts w:eastAsiaTheme="minorHAnsi"/>
          <w:b/>
          <w:color w:val="000000" w:themeColor="text1"/>
          <w:lang w:eastAsia="en-US"/>
        </w:rPr>
        <w:t xml:space="preserve"> ve Saat:10.30</w:t>
      </w:r>
    </w:p>
    <w:p w:rsidR="00747CA8" w:rsidRPr="00753EDC" w:rsidRDefault="00747CA8" w:rsidP="00747CA8">
      <w:pPr>
        <w:overflowPunct/>
        <w:autoSpaceDE/>
        <w:autoSpaceDN/>
        <w:spacing w:after="160" w:line="259" w:lineRule="auto"/>
        <w:jc w:val="both"/>
        <w:rPr>
          <w:rFonts w:eastAsiaTheme="minorHAnsi"/>
          <w:b/>
          <w:bCs/>
          <w:color w:val="000000" w:themeColor="text1"/>
          <w:lang w:eastAsia="en-US"/>
        </w:rPr>
      </w:pPr>
      <w:r w:rsidRPr="00753EDC">
        <w:rPr>
          <w:rFonts w:eastAsiaTheme="minorHAnsi"/>
          <w:color w:val="000000" w:themeColor="text1"/>
          <w:lang w:eastAsia="en-US"/>
        </w:rPr>
        <w:t xml:space="preserve">ç) İhale komisyonunun toplantı yeri (e-tekliflerin açılacağı adres): </w:t>
      </w:r>
      <w:r w:rsidRPr="00753EDC">
        <w:rPr>
          <w:rFonts w:eastAsiaTheme="minorHAnsi"/>
          <w:b/>
          <w:bCs/>
          <w:color w:val="000000" w:themeColor="text1"/>
          <w:lang w:eastAsia="en-US"/>
        </w:rPr>
        <w:t xml:space="preserve">Ceylanpınar Tarım İşletmesi Müdürlüğü İdari Binası Toplantı Salonu Ceylanpınar / ŞANLIURFA </w:t>
      </w:r>
    </w:p>
    <w:p w:rsidR="00747CA8" w:rsidRPr="00753EDC" w:rsidRDefault="00747CA8" w:rsidP="00747CA8">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3.2.</w:t>
      </w:r>
      <w:r w:rsidRPr="00753EDC">
        <w:rPr>
          <w:rFonts w:eastAsiaTheme="minorHAnsi"/>
          <w:color w:val="000000" w:themeColor="text1"/>
          <w:lang w:eastAsia="en-US"/>
        </w:rPr>
        <w:t xml:space="preserve"> Teklifler, ihale (son teklif verme) tarih ve saatine kadar EKAP üzerinden e-teklif olarak sunulur. İhale (son teklif verme) saatine kadar EKAP'a yüklenemeyen teklifler değerlendirmeye alınmaz.</w:t>
      </w:r>
    </w:p>
    <w:p w:rsidR="00747CA8" w:rsidRPr="00753EDC" w:rsidRDefault="00747CA8" w:rsidP="00747CA8">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3.3.</w:t>
      </w:r>
      <w:r w:rsidRPr="00753EDC">
        <w:rPr>
          <w:rFonts w:eastAsiaTheme="minorHAnsi"/>
          <w:color w:val="000000" w:themeColor="text1"/>
          <w:lang w:eastAsia="en-US"/>
        </w:rPr>
        <w:t xml:space="preserve"> Verilen teklifler, zeyilname düzenlenmesi hali hariç, herhangi bir sebeple geri alınamaz. </w:t>
      </w:r>
    </w:p>
    <w:p w:rsidR="00747CA8" w:rsidRPr="00753EDC" w:rsidRDefault="00747CA8" w:rsidP="00747CA8">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3.4.</w:t>
      </w:r>
      <w:r w:rsidRPr="00753EDC">
        <w:rPr>
          <w:rFonts w:eastAsiaTheme="minorHAnsi"/>
          <w:color w:val="000000" w:themeColor="text1"/>
          <w:lang w:eastAsia="en-US"/>
        </w:rPr>
        <w:t xml:space="preserve"> İhale tarihinin tatil gününe rastlaması halinde ihale, takip eden ilk iş gününde yukarıda belirtilen yer ve saatte yapılır ve bu saate kadar verilen teklifler kabul edilir. </w:t>
      </w:r>
    </w:p>
    <w:p w:rsidR="00747CA8" w:rsidRPr="00753EDC" w:rsidRDefault="00747CA8" w:rsidP="00747CA8">
      <w:pPr>
        <w:jc w:val="both"/>
        <w:rPr>
          <w:color w:val="000000" w:themeColor="text1"/>
        </w:rPr>
      </w:pPr>
      <w:r w:rsidRPr="00753EDC">
        <w:rPr>
          <w:rFonts w:eastAsiaTheme="minorHAnsi"/>
          <w:b/>
          <w:color w:val="000000" w:themeColor="text1"/>
          <w:lang w:eastAsia="en-US"/>
        </w:rPr>
        <w:t>3.5.</w:t>
      </w:r>
      <w:r w:rsidRPr="00753EDC">
        <w:rPr>
          <w:rFonts w:eastAsiaTheme="minorHAnsi"/>
          <w:color w:val="000000" w:themeColor="text1"/>
          <w:lang w:eastAsia="en-US"/>
        </w:rPr>
        <w:t xml:space="preserve"> Saat ayarlarında, TÜBİTAK Ulusal Metroloji Enstitüsü tarafından zamanı en az hatayla ölçmek üzere kullanılan atom saati esas alınır.</w:t>
      </w:r>
      <w:r w:rsidR="0006100A" w:rsidRPr="00753EDC">
        <w:rPr>
          <w:color w:val="000000" w:themeColor="text1"/>
        </w:rPr>
        <w:t xml:space="preserve"> </w:t>
      </w:r>
    </w:p>
    <w:p w:rsidR="00753EDC" w:rsidRDefault="00753EDC">
      <w:pPr>
        <w:spacing w:before="120"/>
        <w:jc w:val="both"/>
        <w:rPr>
          <w:b/>
          <w:bCs/>
          <w:color w:val="000000" w:themeColor="text1"/>
        </w:rPr>
      </w:pPr>
    </w:p>
    <w:p w:rsidR="000119C8" w:rsidRPr="00753EDC" w:rsidRDefault="0006100A">
      <w:pPr>
        <w:spacing w:before="120"/>
        <w:jc w:val="both"/>
        <w:rPr>
          <w:color w:val="000000" w:themeColor="text1"/>
        </w:rPr>
      </w:pPr>
      <w:r w:rsidRPr="00753EDC">
        <w:rPr>
          <w:b/>
          <w:bCs/>
          <w:color w:val="000000" w:themeColor="text1"/>
        </w:rPr>
        <w:t>Madde 4 - İhale dokümanının görülmesi ve temini ile EKAP'a kayıt zorunluluğu</w:t>
      </w:r>
    </w:p>
    <w:p w:rsidR="00A64CE0" w:rsidRPr="00753EDC" w:rsidRDefault="00A64CE0" w:rsidP="00A64CE0">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4.1.</w:t>
      </w:r>
      <w:r w:rsidRPr="00753EDC">
        <w:rPr>
          <w:rFonts w:eastAsiaTheme="minorHAnsi"/>
          <w:color w:val="000000" w:themeColor="text1"/>
          <w:lang w:eastAsia="en-US"/>
        </w:rPr>
        <w:t xml:space="preserve"> İhale dokümanı EKAP üzerinden bedelsiz olarak görülebilir. İhaleye teklif verecek olanların, e-imza kullanarak veya Kurumca belirlenecek diğer elektronik yöntemlerden birisi ile EKAP üzerinden ihale dokümanını indirmeleri zorunludur. </w:t>
      </w:r>
    </w:p>
    <w:p w:rsidR="00A64CE0" w:rsidRPr="00753EDC" w:rsidRDefault="00A64CE0" w:rsidP="00A64CE0">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 xml:space="preserve">İhale dokümanının görülüp indirilebileceği internet sayfası: https://ekap.kik.gov.tr/EKAP/ </w:t>
      </w:r>
    </w:p>
    <w:p w:rsidR="00A64CE0" w:rsidRPr="00753EDC" w:rsidRDefault="00A64CE0" w:rsidP="00A64CE0">
      <w:pPr>
        <w:overflowPunct/>
        <w:autoSpaceDE/>
        <w:autoSpaceDN/>
        <w:jc w:val="both"/>
        <w:rPr>
          <w:rFonts w:eastAsiaTheme="minorHAnsi"/>
          <w:color w:val="000000" w:themeColor="text1"/>
          <w:lang w:eastAsia="en-US"/>
        </w:rPr>
      </w:pPr>
      <w:r w:rsidRPr="00753EDC">
        <w:rPr>
          <w:rFonts w:eastAsiaTheme="minorHAnsi"/>
          <w:b/>
          <w:bCs/>
          <w:color w:val="000000" w:themeColor="text1"/>
          <w:lang w:eastAsia="en-US"/>
        </w:rPr>
        <w:t>4.2.</w:t>
      </w:r>
      <w:r w:rsidRPr="00753EDC">
        <w:rPr>
          <w:rFonts w:eastAsiaTheme="minorHAnsi"/>
          <w:color w:val="000000" w:themeColor="text1"/>
          <w:lang w:eastAsia="en-US"/>
        </w:rPr>
        <w:t xml:space="preserve"> İsteklinin ortak girişim olması halinde, ortaklardan herhangi birinin dokümanı indirmesi yeterlidir. </w:t>
      </w:r>
    </w:p>
    <w:p w:rsidR="00A64CE0" w:rsidRPr="00753EDC" w:rsidRDefault="00A64CE0" w:rsidP="00A64CE0">
      <w:pPr>
        <w:overflowPunct/>
        <w:autoSpaceDE/>
        <w:autoSpaceDN/>
        <w:jc w:val="both"/>
        <w:rPr>
          <w:rFonts w:eastAsiaTheme="minorHAnsi"/>
          <w:color w:val="000000" w:themeColor="text1"/>
          <w:lang w:eastAsia="en-US"/>
        </w:rPr>
      </w:pPr>
      <w:r w:rsidRPr="00753EDC">
        <w:rPr>
          <w:rFonts w:eastAsiaTheme="minorHAnsi"/>
          <w:b/>
          <w:bCs/>
          <w:color w:val="000000" w:themeColor="text1"/>
          <w:lang w:eastAsia="en-US"/>
        </w:rPr>
        <w:t>4.3.</w:t>
      </w:r>
      <w:r w:rsidRPr="00753EDC">
        <w:rPr>
          <w:rFonts w:eastAsiaTheme="minorHAnsi"/>
          <w:color w:val="000000" w:themeColor="text1"/>
          <w:lang w:eastAsia="en-US"/>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A64CE0" w:rsidRPr="00753EDC" w:rsidRDefault="00A64CE0" w:rsidP="00A64CE0">
      <w:pPr>
        <w:overflowPunct/>
        <w:autoSpaceDE/>
        <w:autoSpaceDN/>
        <w:jc w:val="both"/>
        <w:rPr>
          <w:rFonts w:eastAsiaTheme="minorHAnsi"/>
          <w:color w:val="000000" w:themeColor="text1"/>
          <w:lang w:eastAsia="en-US"/>
        </w:rPr>
      </w:pPr>
      <w:r w:rsidRPr="00753EDC">
        <w:rPr>
          <w:rFonts w:eastAsiaTheme="minorHAnsi"/>
          <w:b/>
          <w:bCs/>
          <w:color w:val="000000" w:themeColor="text1"/>
          <w:lang w:eastAsia="en-US"/>
        </w:rPr>
        <w:t>4.4.</w:t>
      </w:r>
      <w:r w:rsidRPr="00753EDC">
        <w:rPr>
          <w:rFonts w:eastAsiaTheme="minorHAnsi"/>
          <w:color w:val="000000" w:themeColor="text1"/>
          <w:lang w:eastAsia="en-US"/>
        </w:rPr>
        <w:t xml:space="preserve"> 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gerekir.</w:t>
      </w:r>
    </w:p>
    <w:p w:rsidR="00A64CE0" w:rsidRPr="00753EDC" w:rsidRDefault="00A64CE0" w:rsidP="00A64CE0">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4.5.</w:t>
      </w:r>
      <w:r w:rsidRPr="00753EDC">
        <w:rPr>
          <w:rFonts w:eastAsiaTheme="minorHAnsi"/>
          <w:color w:val="000000" w:themeColor="text1"/>
          <w:lang w:eastAsia="en-US"/>
        </w:rPr>
        <w:t xml:space="preserve"> İstekli olabilecekler E</w:t>
      </w:r>
      <w:r w:rsidR="00941882" w:rsidRPr="00753EDC">
        <w:rPr>
          <w:rFonts w:eastAsiaTheme="minorHAnsi"/>
          <w:color w:val="000000" w:themeColor="text1"/>
          <w:lang w:eastAsia="en-US"/>
        </w:rPr>
        <w:t>KAP</w:t>
      </w:r>
      <w:r w:rsidRPr="00753EDC">
        <w:rPr>
          <w:rFonts w:eastAsiaTheme="minorHAnsi"/>
          <w:color w:val="000000" w:themeColor="text1"/>
          <w:lang w:eastAsia="en-US"/>
        </w:rPr>
        <w:t>’tan İhale dokümanı indirmekle ihale dokümanını oluşturan belgelerde yer alan koşul ve kuralları gayrikabili rücu olarak kabul etmiş sayılır.</w:t>
      </w:r>
    </w:p>
    <w:p w:rsidR="002D7276" w:rsidRPr="00753EDC" w:rsidRDefault="0006100A" w:rsidP="002D7276">
      <w:pPr>
        <w:jc w:val="both"/>
        <w:rPr>
          <w:color w:val="000000" w:themeColor="text1"/>
        </w:rPr>
      </w:pPr>
      <w:r w:rsidRPr="00753EDC">
        <w:rPr>
          <w:color w:val="000000" w:themeColor="text1"/>
        </w:rPr>
        <w:t xml:space="preserve"> </w:t>
      </w:r>
    </w:p>
    <w:p w:rsidR="000119C8" w:rsidRPr="00753EDC" w:rsidRDefault="0006100A" w:rsidP="002D7276">
      <w:pPr>
        <w:jc w:val="both"/>
        <w:rPr>
          <w:color w:val="000000" w:themeColor="text1"/>
        </w:rPr>
      </w:pPr>
      <w:r w:rsidRPr="00753EDC">
        <w:rPr>
          <w:b/>
          <w:bCs/>
          <w:color w:val="000000" w:themeColor="text1"/>
        </w:rPr>
        <w:t>Madde 5- İhale dokümanının kapsamı</w:t>
      </w:r>
    </w:p>
    <w:p w:rsidR="00A64CE0" w:rsidRPr="00753EDC" w:rsidRDefault="00A64CE0" w:rsidP="00A64CE0">
      <w:pPr>
        <w:overflowPunct/>
        <w:autoSpaceDE/>
        <w:autoSpaceDN/>
        <w:ind w:left="-709"/>
        <w:jc w:val="both"/>
        <w:divId w:val="1480074378"/>
        <w:rPr>
          <w:rFonts w:eastAsiaTheme="minorHAnsi"/>
          <w:color w:val="000000" w:themeColor="text1"/>
          <w:lang w:eastAsia="en-US"/>
        </w:rPr>
      </w:pPr>
      <w:r w:rsidRPr="00753EDC">
        <w:rPr>
          <w:rFonts w:eastAsiaTheme="minorHAnsi"/>
          <w:b/>
          <w:color w:val="000000" w:themeColor="text1"/>
          <w:lang w:eastAsia="en-US"/>
        </w:rPr>
        <w:t>5.1.</w:t>
      </w:r>
      <w:r w:rsidRPr="00753EDC">
        <w:rPr>
          <w:rFonts w:eastAsiaTheme="minorHAnsi"/>
          <w:color w:val="000000" w:themeColor="text1"/>
          <w:lang w:eastAsia="en-US"/>
        </w:rPr>
        <w:t xml:space="preserve"> İhale dokümanı aşağıdaki belgelerden oluşmaktadır. </w:t>
      </w:r>
    </w:p>
    <w:p w:rsidR="00A64CE0" w:rsidRPr="00753EDC" w:rsidRDefault="00A64CE0" w:rsidP="00A64CE0">
      <w:pPr>
        <w:overflowPunct/>
        <w:autoSpaceDE/>
        <w:autoSpaceDN/>
        <w:ind w:left="-709"/>
        <w:jc w:val="both"/>
        <w:divId w:val="1480074378"/>
        <w:rPr>
          <w:rFonts w:eastAsiaTheme="minorHAnsi"/>
          <w:color w:val="000000" w:themeColor="text1"/>
          <w:lang w:eastAsia="en-US"/>
        </w:rPr>
      </w:pPr>
      <w:r w:rsidRPr="00753EDC">
        <w:rPr>
          <w:rFonts w:eastAsiaTheme="minorHAnsi"/>
          <w:color w:val="000000" w:themeColor="text1"/>
          <w:lang w:eastAsia="en-US"/>
        </w:rPr>
        <w:t>a) İdari Şartname,</w:t>
      </w:r>
    </w:p>
    <w:p w:rsidR="00A64CE0" w:rsidRPr="00753EDC" w:rsidRDefault="00A64CE0" w:rsidP="00A64CE0">
      <w:pPr>
        <w:overflowPunct/>
        <w:autoSpaceDE/>
        <w:autoSpaceDN/>
        <w:ind w:left="-709"/>
        <w:jc w:val="both"/>
        <w:divId w:val="1480074378"/>
        <w:rPr>
          <w:rFonts w:eastAsiaTheme="minorHAnsi"/>
          <w:color w:val="000000" w:themeColor="text1"/>
          <w:lang w:eastAsia="en-US"/>
        </w:rPr>
      </w:pPr>
      <w:r w:rsidRPr="00753EDC">
        <w:rPr>
          <w:rFonts w:eastAsiaTheme="minorHAnsi"/>
          <w:color w:val="000000" w:themeColor="text1"/>
          <w:lang w:eastAsia="en-US"/>
        </w:rPr>
        <w:t>b) Teknik Şartname,</w:t>
      </w:r>
    </w:p>
    <w:p w:rsidR="00A64CE0" w:rsidRPr="00753EDC" w:rsidRDefault="00A64CE0" w:rsidP="00A64CE0">
      <w:pPr>
        <w:overflowPunct/>
        <w:autoSpaceDE/>
        <w:autoSpaceDN/>
        <w:ind w:left="-709"/>
        <w:jc w:val="both"/>
        <w:divId w:val="1480074378"/>
        <w:rPr>
          <w:rFonts w:eastAsiaTheme="minorHAnsi"/>
          <w:color w:val="000000" w:themeColor="text1"/>
          <w:lang w:eastAsia="en-US"/>
        </w:rPr>
      </w:pPr>
      <w:r w:rsidRPr="00753EDC">
        <w:rPr>
          <w:rFonts w:eastAsiaTheme="minorHAnsi"/>
          <w:color w:val="000000" w:themeColor="text1"/>
          <w:lang w:eastAsia="en-US"/>
        </w:rPr>
        <w:t>c) Sözleşme Tasarısı.</w:t>
      </w:r>
    </w:p>
    <w:p w:rsidR="00F60F9D" w:rsidRPr="00CF21B4" w:rsidRDefault="00A64CE0" w:rsidP="00F60F9D">
      <w:pPr>
        <w:ind w:left="-709"/>
        <w:jc w:val="both"/>
        <w:divId w:val="1480074378"/>
        <w:rPr>
          <w:rFonts w:eastAsia="Times New Roman"/>
          <w:b/>
        </w:rPr>
      </w:pPr>
      <w:r w:rsidRPr="00753EDC">
        <w:rPr>
          <w:rFonts w:eastAsia="Times New Roman"/>
          <w:color w:val="000000" w:themeColor="text1"/>
        </w:rPr>
        <w:t xml:space="preserve">d) Standart Formlar, </w:t>
      </w:r>
      <w:r w:rsidR="00F60F9D">
        <w:rPr>
          <w:rFonts w:eastAsia="Times New Roman"/>
        </w:rPr>
        <w:t xml:space="preserve">“Birim Fiyat Teklif Cetveli, </w:t>
      </w:r>
      <w:r w:rsidR="00F60F9D" w:rsidRPr="00EC0D94">
        <w:rPr>
          <w:color w:val="000000" w:themeColor="text1"/>
        </w:rPr>
        <w:t xml:space="preserve">Geçici/Kesin Banka Teminat Mektubu, Geçici/Kesin Kefalet Senedi, Ortaklık Durum Belgesi, </w:t>
      </w:r>
      <w:r w:rsidR="00F60F9D" w:rsidRPr="00EC0D94">
        <w:rPr>
          <w:rFonts w:eastAsia="Times New Roman"/>
        </w:rPr>
        <w:t>Ortaklık Tespit Belgesi, Ortaklık Bilgileri ve Yönetimdeki Görevliler</w:t>
      </w:r>
      <w:r w:rsidR="00F60F9D">
        <w:rPr>
          <w:rFonts w:eastAsia="Times New Roman"/>
        </w:rPr>
        <w:t xml:space="preserve"> ve</w:t>
      </w:r>
      <w:r w:rsidR="00F60F9D" w:rsidRPr="00EC0D94">
        <w:rPr>
          <w:rFonts w:eastAsia="Times New Roman"/>
        </w:rPr>
        <w:t xml:space="preserve"> İş Ortaklığı Beyanname</w:t>
      </w:r>
      <w:r w:rsidR="00F60F9D">
        <w:rPr>
          <w:rFonts w:eastAsia="Times New Roman"/>
        </w:rPr>
        <w:t>si örneği”</w:t>
      </w:r>
    </w:p>
    <w:p w:rsidR="00A64CE0" w:rsidRPr="00753EDC" w:rsidRDefault="00A64CE0" w:rsidP="00A64CE0">
      <w:pPr>
        <w:overflowPunct/>
        <w:autoSpaceDE/>
        <w:autoSpaceDN/>
        <w:ind w:left="-709"/>
        <w:jc w:val="both"/>
        <w:divId w:val="1480074378"/>
        <w:rPr>
          <w:rFonts w:eastAsiaTheme="minorHAnsi"/>
          <w:color w:val="000000" w:themeColor="text1"/>
          <w:lang w:eastAsia="en-US"/>
        </w:rPr>
      </w:pPr>
      <w:r w:rsidRPr="00753EDC">
        <w:rPr>
          <w:rFonts w:eastAsiaTheme="minorHAnsi"/>
          <w:b/>
          <w:color w:val="000000" w:themeColor="text1"/>
          <w:lang w:eastAsia="en-US"/>
        </w:rPr>
        <w:t>5.2.</w:t>
      </w:r>
      <w:r w:rsidRPr="00753EDC">
        <w:rPr>
          <w:rFonts w:eastAsiaTheme="minorHAnsi"/>
          <w:color w:val="000000" w:themeColor="text1"/>
          <w:lang w:eastAsia="en-US"/>
        </w:rPr>
        <w:t xml:space="preserve"> Ayrıca, bu Şartnamenin ilgili hükümleri gereğince İdarenin çıkaracağı zeyilnameler ile isteklilerin yazılı talebi üzerine İdare tarafından yapılan yazılı açıklamalar, ihale dokümanının bağlayıcı bir parçasını teşkil eder.</w:t>
      </w:r>
    </w:p>
    <w:p w:rsidR="00A64CE0" w:rsidRPr="00753EDC" w:rsidRDefault="00A64CE0" w:rsidP="00A64CE0">
      <w:pPr>
        <w:ind w:left="-709"/>
        <w:jc w:val="both"/>
        <w:divId w:val="1480074378"/>
        <w:rPr>
          <w:color w:val="000000" w:themeColor="text1"/>
        </w:rPr>
      </w:pPr>
      <w:r w:rsidRPr="00753EDC">
        <w:rPr>
          <w:rFonts w:eastAsiaTheme="minorHAnsi"/>
          <w:b/>
          <w:color w:val="000000" w:themeColor="text1"/>
          <w:lang w:eastAsia="en-US"/>
        </w:rPr>
        <w:t>5.3.</w:t>
      </w:r>
      <w:r w:rsidRPr="00753EDC">
        <w:rPr>
          <w:rFonts w:eastAsiaTheme="minorHAnsi"/>
          <w:color w:val="000000" w:themeColor="text1"/>
          <w:lang w:eastAsia="en-US"/>
        </w:rPr>
        <w:t xml:space="preserve"> İsteklinin yukarıda belirtilen dokümanların tümünün içeriğini dikkatli bir şekilde incelemesi gerekir. Teklifin verilmesine ilişkin şartları yerine getirememesi halinde ortaya çıkacak sorumluluk teklif verene ait olacaktır. İhale d</w:t>
      </w:r>
      <w:r w:rsidR="00571E05" w:rsidRPr="00753EDC">
        <w:rPr>
          <w:rFonts w:eastAsiaTheme="minorHAnsi"/>
          <w:color w:val="000000" w:themeColor="text1"/>
          <w:lang w:eastAsia="en-US"/>
        </w:rPr>
        <w:t xml:space="preserve">okümanında öngörülen kriterlere </w:t>
      </w:r>
      <w:r w:rsidRPr="00753EDC">
        <w:rPr>
          <w:rFonts w:eastAsiaTheme="minorHAnsi"/>
          <w:color w:val="000000" w:themeColor="text1"/>
          <w:lang w:eastAsia="en-US"/>
        </w:rPr>
        <w:t xml:space="preserve">ve şekli kurallarına </w:t>
      </w:r>
      <w:r w:rsidR="00571E05" w:rsidRPr="00753EDC">
        <w:rPr>
          <w:rFonts w:eastAsiaTheme="minorHAnsi"/>
          <w:color w:val="000000" w:themeColor="text1"/>
          <w:lang w:eastAsia="en-US"/>
        </w:rPr>
        <w:t>uygun</w:t>
      </w:r>
      <w:r w:rsidRPr="00753EDC">
        <w:rPr>
          <w:rFonts w:eastAsiaTheme="minorHAnsi"/>
          <w:color w:val="000000" w:themeColor="text1"/>
          <w:lang w:eastAsia="en-US"/>
        </w:rPr>
        <w:t xml:space="preserve"> olmayan teklifler, değerlendirmeye alınmaz.</w:t>
      </w:r>
      <w:r w:rsidR="0006100A" w:rsidRPr="00753EDC">
        <w:rPr>
          <w:color w:val="000000" w:themeColor="text1"/>
        </w:rPr>
        <w:t xml:space="preserve"> </w:t>
      </w:r>
    </w:p>
    <w:p w:rsidR="000119C8" w:rsidRPr="00753EDC" w:rsidRDefault="0006100A" w:rsidP="00A64CE0">
      <w:pPr>
        <w:jc w:val="both"/>
        <w:divId w:val="1480074378"/>
        <w:rPr>
          <w:color w:val="000000" w:themeColor="text1"/>
        </w:rPr>
      </w:pPr>
      <w:r w:rsidRPr="00753EDC">
        <w:rPr>
          <w:color w:val="000000" w:themeColor="text1"/>
        </w:rPr>
        <w:t xml:space="preserve"> </w:t>
      </w:r>
    </w:p>
    <w:p w:rsidR="000119C8" w:rsidRPr="00753EDC" w:rsidRDefault="0006100A">
      <w:pPr>
        <w:spacing w:before="120"/>
        <w:jc w:val="both"/>
        <w:rPr>
          <w:color w:val="000000" w:themeColor="text1"/>
        </w:rPr>
      </w:pPr>
      <w:r w:rsidRPr="00753EDC">
        <w:rPr>
          <w:b/>
          <w:bCs/>
          <w:color w:val="000000" w:themeColor="text1"/>
        </w:rPr>
        <w:t>Madde 6 - Bildirim ve tebligat esasları</w:t>
      </w:r>
    </w:p>
    <w:p w:rsidR="000119C8" w:rsidRPr="00753EDC" w:rsidRDefault="0006100A">
      <w:pPr>
        <w:jc w:val="both"/>
        <w:rPr>
          <w:color w:val="000000" w:themeColor="text1"/>
        </w:rPr>
      </w:pPr>
      <w:r w:rsidRPr="00753EDC">
        <w:rPr>
          <w:b/>
          <w:bCs/>
          <w:color w:val="000000" w:themeColor="text1"/>
        </w:rPr>
        <w:t>6.1.</w:t>
      </w:r>
      <w:r w:rsidRPr="00753EDC">
        <w:rPr>
          <w:color w:val="000000" w:themeColor="text1"/>
        </w:rPr>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000119C8" w:rsidRPr="00753EDC" w:rsidRDefault="0006100A">
      <w:pPr>
        <w:jc w:val="both"/>
        <w:rPr>
          <w:color w:val="000000" w:themeColor="text1"/>
        </w:rPr>
      </w:pPr>
      <w:r w:rsidRPr="00753EDC">
        <w:rPr>
          <w:b/>
          <w:bCs/>
          <w:color w:val="000000" w:themeColor="text1"/>
        </w:rPr>
        <w:t>6.2.</w:t>
      </w:r>
      <w:r w:rsidRPr="00753EDC">
        <w:rPr>
          <w:color w:val="000000" w:themeColor="text1"/>
        </w:rPr>
        <w:t xml:space="preserve"> EKAP üzerinden bildirim ve tebligat, Elektronik İhale Uygulama Yönetmeliğinde belirtilen esas ve usuller çerçevesinde gerçekleştirilir. </w:t>
      </w:r>
    </w:p>
    <w:p w:rsidR="000119C8" w:rsidRPr="00753EDC" w:rsidRDefault="0006100A">
      <w:pPr>
        <w:jc w:val="both"/>
        <w:rPr>
          <w:color w:val="000000" w:themeColor="text1"/>
        </w:rPr>
      </w:pPr>
      <w:r w:rsidRPr="00753EDC">
        <w:rPr>
          <w:b/>
          <w:bCs/>
          <w:color w:val="000000" w:themeColor="text1"/>
        </w:rPr>
        <w:t>6.3.</w:t>
      </w:r>
      <w:r w:rsidRPr="00753EDC">
        <w:rPr>
          <w:color w:val="000000" w:themeColor="text1"/>
        </w:rPr>
        <w:t xml:space="preserve"> </w:t>
      </w:r>
      <w:r w:rsidR="00A64CE0" w:rsidRPr="00753EDC">
        <w:rPr>
          <w:color w:val="000000" w:themeColor="text1"/>
        </w:rPr>
        <w:t>Bildirim ve tebligatın haklı veya zorunlu nedenlerle 6.1 inci maddede belirtilen yöntemler kullanılarak yapılamaması halinde öncelikle faks veya elektronik posta yolu ile olmak üzere Kanunun 65 inci maddesinin birinci fıkrasının (a) bendinde sayılan diğer yöntemlere başvurulur.</w:t>
      </w:r>
      <w:r w:rsidRPr="00753EDC">
        <w:rPr>
          <w:color w:val="000000" w:themeColor="text1"/>
        </w:rPr>
        <w:t xml:space="preserve"> </w:t>
      </w:r>
    </w:p>
    <w:p w:rsidR="000119C8" w:rsidRPr="00753EDC" w:rsidRDefault="0006100A">
      <w:pPr>
        <w:jc w:val="both"/>
        <w:rPr>
          <w:color w:val="000000" w:themeColor="text1"/>
        </w:rPr>
      </w:pPr>
      <w:r w:rsidRPr="00753EDC">
        <w:rPr>
          <w:b/>
          <w:bCs/>
          <w:color w:val="000000" w:themeColor="text1"/>
        </w:rPr>
        <w:t>6.4.</w:t>
      </w:r>
      <w:r w:rsidRPr="00753EDC">
        <w:rPr>
          <w:color w:val="000000" w:themeColor="text1"/>
        </w:rPr>
        <w:t xml:space="preserve"> </w:t>
      </w:r>
      <w:r w:rsidR="00A64CE0" w:rsidRPr="00753EDC">
        <w:rPr>
          <w:color w:val="000000" w:themeColor="text1"/>
        </w:rPr>
        <w:t>İdare tarafından ortak girişimlere yapılacak bildirim ve tebligat, yukarıdaki esaslara göre pilot veya koordinatör ortağa yapılır. Diğer ortaklar pilot veya koordinatör ortağa yapılacak bildirim ve tebligatın kendisine de yapılmış sayılacağına gayri kabili rücu olarak kabul beyan ve taahhüt etmiş sayılır.</w:t>
      </w:r>
      <w:r w:rsidRPr="00753EDC">
        <w:rPr>
          <w:color w:val="000000" w:themeColor="text1"/>
        </w:rPr>
        <w:t xml:space="preserve"> </w:t>
      </w:r>
    </w:p>
    <w:p w:rsidR="000119C8" w:rsidRPr="00753EDC" w:rsidRDefault="0006100A">
      <w:pPr>
        <w:jc w:val="both"/>
        <w:rPr>
          <w:color w:val="000000" w:themeColor="text1"/>
        </w:rPr>
      </w:pPr>
      <w:r w:rsidRPr="00753EDC">
        <w:rPr>
          <w:b/>
          <w:bCs/>
          <w:color w:val="000000" w:themeColor="text1"/>
        </w:rPr>
        <w:t>6.5.</w:t>
      </w:r>
      <w:r w:rsidRPr="00753EDC">
        <w:rPr>
          <w:color w:val="000000" w:themeColor="text1"/>
        </w:rPr>
        <w:t xml:space="preserve"> İstekli olabilecekler ile istekliler tarafından idare ile yapılacak yazışmalarda EKAP dışında elektronik ortam ve faks kullanılamaz. </w:t>
      </w:r>
    </w:p>
    <w:p w:rsidR="004C5D71" w:rsidRPr="00753EDC" w:rsidRDefault="004C5D71">
      <w:pPr>
        <w:jc w:val="both"/>
        <w:rPr>
          <w:color w:val="000000" w:themeColor="text1"/>
        </w:rPr>
      </w:pPr>
    </w:p>
    <w:p w:rsidR="000119C8" w:rsidRPr="00753EDC" w:rsidRDefault="0006100A">
      <w:pPr>
        <w:pStyle w:val="GvdeMetni"/>
        <w:spacing w:after="120" w:line="240" w:lineRule="auto"/>
        <w:jc w:val="center"/>
        <w:rPr>
          <w:color w:val="000000" w:themeColor="text1"/>
        </w:rPr>
      </w:pPr>
      <w:r w:rsidRPr="00753EDC">
        <w:rPr>
          <w:rFonts w:ascii="Times New Roman" w:hAnsi="Times New Roman" w:cs="Times New Roman"/>
          <w:color w:val="000000" w:themeColor="text1"/>
          <w:sz w:val="24"/>
          <w:szCs w:val="24"/>
        </w:rPr>
        <w:t>II - İHALEYE KATILMAYA İLİŞKİN HUSUSLAR</w:t>
      </w:r>
    </w:p>
    <w:p w:rsidR="000119C8" w:rsidRPr="00753EDC" w:rsidRDefault="0006100A">
      <w:pPr>
        <w:spacing w:before="120"/>
        <w:jc w:val="both"/>
        <w:rPr>
          <w:color w:val="000000" w:themeColor="text1"/>
        </w:rPr>
      </w:pPr>
      <w:r w:rsidRPr="00753EDC">
        <w:rPr>
          <w:b/>
          <w:bCs/>
          <w:color w:val="000000" w:themeColor="text1"/>
        </w:rPr>
        <w:t>Madde 7- İhaleye katılabilmek için gereken belgeler ve yeterlik kriterleri</w:t>
      </w:r>
    </w:p>
    <w:p w:rsidR="000119C8" w:rsidRPr="00753EDC" w:rsidRDefault="0006100A">
      <w:pPr>
        <w:jc w:val="both"/>
        <w:rPr>
          <w:color w:val="000000" w:themeColor="text1"/>
        </w:rPr>
      </w:pPr>
      <w:r w:rsidRPr="00753EDC">
        <w:rPr>
          <w:b/>
          <w:bCs/>
          <w:color w:val="000000" w:themeColor="text1"/>
        </w:rPr>
        <w:t>7.1.</w:t>
      </w:r>
      <w:r w:rsidRPr="00753EDC">
        <w:rPr>
          <w:color w:val="000000" w:themeColor="text1"/>
        </w:rPr>
        <w:t xml:space="preserve"> İsteklilerin ihaleye katılabilmeleri için aşağıda sayılan belgeler ve yeterlik kriterleri ile fiyat dışı unsurlara ilişkin bilgileri e-teklifleri kapsamında beyan etmeleri gerekmektedir </w:t>
      </w:r>
    </w:p>
    <w:p w:rsidR="007E5F98" w:rsidRPr="00753EDC" w:rsidRDefault="007E5F98" w:rsidP="007E5F98">
      <w:pPr>
        <w:jc w:val="both"/>
        <w:rPr>
          <w:color w:val="000000" w:themeColor="text1"/>
        </w:rPr>
      </w:pPr>
      <w:r w:rsidRPr="00753EDC">
        <w:rPr>
          <w:color w:val="000000" w:themeColor="text1"/>
        </w:rPr>
        <w:t xml:space="preserve">a) Mevzuatı gereği kayıtlı olduğu Ticaret ve/veya Sanayi Odası veya ilgili Meslek Odası Belgesi; </w:t>
      </w:r>
    </w:p>
    <w:p w:rsidR="007E5F98" w:rsidRPr="00753EDC" w:rsidRDefault="007E5F98" w:rsidP="007E5F98">
      <w:pPr>
        <w:jc w:val="both"/>
        <w:rPr>
          <w:color w:val="000000" w:themeColor="text1"/>
        </w:rPr>
      </w:pPr>
      <w:r w:rsidRPr="00753EDC">
        <w:rPr>
          <w:color w:val="000000" w:themeColor="text1"/>
        </w:rPr>
        <w:lastRenderedPageBreak/>
        <w:t xml:space="preserve">1) Gerçek kişi olması halinde, ilk ilan veya ihale tarihinin içerisinde bulunduğu yılda alınmış, Ticaret ve/veya Sanayi Odası veya ilgili Meslek Odasına kayıtlı olduğunu gösterir belge, </w:t>
      </w:r>
    </w:p>
    <w:p w:rsidR="007E5F98" w:rsidRPr="00753EDC" w:rsidRDefault="007E5F98" w:rsidP="007E5F98">
      <w:pPr>
        <w:jc w:val="both"/>
        <w:rPr>
          <w:color w:val="000000" w:themeColor="text1"/>
        </w:rPr>
      </w:pPr>
      <w:r w:rsidRPr="00753EDC">
        <w:rPr>
          <w:color w:val="000000" w:themeColor="text1"/>
        </w:rPr>
        <w:t xml:space="preserve">2) Tüzel kişi olması halinde, mevzuatı gereği tüzel kişiliğin siciline kayıtlı bulunduğu Ticaret ve/veya Sanayi Odasından ilk ilan veya ihale tarihinin içerisinde bulunduğu yılda alınmış, tüzel kişiliğin sicile kayıtlı olduğuna dair belge. </w:t>
      </w:r>
    </w:p>
    <w:p w:rsidR="007E5F98" w:rsidRPr="00753EDC" w:rsidRDefault="007E5F98" w:rsidP="007E5F98">
      <w:pPr>
        <w:jc w:val="both"/>
        <w:rPr>
          <w:color w:val="000000" w:themeColor="text1"/>
        </w:rPr>
      </w:pPr>
      <w:r w:rsidRPr="00753EDC">
        <w:rPr>
          <w:color w:val="000000" w:themeColor="text1"/>
        </w:rPr>
        <w:t xml:space="preserve">b) Teklif vermeye yetkili olduğunu gösteren İmza Beyannamesi; </w:t>
      </w:r>
    </w:p>
    <w:p w:rsidR="007E5F98" w:rsidRPr="00753EDC" w:rsidRDefault="007E5F98" w:rsidP="007E5F98">
      <w:pPr>
        <w:jc w:val="both"/>
        <w:rPr>
          <w:color w:val="000000" w:themeColor="text1"/>
        </w:rPr>
      </w:pPr>
      <w:r w:rsidRPr="00753EDC">
        <w:rPr>
          <w:color w:val="000000" w:themeColor="text1"/>
        </w:rPr>
        <w:t xml:space="preserve">1) Gerçek kişi olması halinde, noter tasdikli imza beyannamesi, </w:t>
      </w:r>
    </w:p>
    <w:p w:rsidR="007E5F98" w:rsidRPr="00753EDC" w:rsidRDefault="007E5F98" w:rsidP="007E5F98">
      <w:pPr>
        <w:jc w:val="both"/>
        <w:rPr>
          <w:color w:val="000000" w:themeColor="text1"/>
        </w:rPr>
      </w:pPr>
      <w:r w:rsidRPr="00753EDC">
        <w:rPr>
          <w:color w:val="000000" w:themeColor="text1"/>
        </w:rPr>
        <w:t>2) Tüzel kişi olması halinde, gerekli yetki belgeleri ile teklif mektubunu imzalayanın noter tasdikli imza beyannamesi</w:t>
      </w:r>
    </w:p>
    <w:p w:rsidR="000119C8" w:rsidRPr="00753EDC" w:rsidRDefault="0006100A" w:rsidP="007E5F98">
      <w:pPr>
        <w:ind w:firstLine="708"/>
        <w:jc w:val="both"/>
        <w:rPr>
          <w:color w:val="000000" w:themeColor="text1"/>
        </w:rPr>
      </w:pPr>
      <w:r w:rsidRPr="00753EDC">
        <w:rPr>
          <w:color w:val="000000" w:themeColor="text1"/>
        </w:rPr>
        <w:t>Tüzel kişilerde; isteklilerin yönetimindeki görevliler ile, ilgisine göre, ortaklar ve ortaklık oranlarına (halka arz edilen hisseler hariç)/üyelerine/kurucularına ilişkin bilgiler idarece EKAP'tan alınır.</w:t>
      </w:r>
      <w:r w:rsidR="004C5D71" w:rsidRPr="00753EDC">
        <w:rPr>
          <w:color w:val="000000" w:themeColor="text1"/>
        </w:rPr>
        <w:t xml:space="preserve"> Bilgilerin EKAP'tan alınamaması durumunda Tüzel kişilerde; isteklilerin yönetimindeki görevliler ile, ilgisine göre, ortaklar ve ortaklık oranlarına (halka arz edilen hisseler hariç)/üyelerine/kurucularına ilişkin bilgilerin güncel hali istekli tarafından sisteme yüklenir.</w:t>
      </w:r>
    </w:p>
    <w:p w:rsidR="007E5F98" w:rsidRPr="00753EDC" w:rsidRDefault="007E5F98" w:rsidP="007E5F98">
      <w:pPr>
        <w:jc w:val="both"/>
        <w:rPr>
          <w:color w:val="000000" w:themeColor="text1"/>
        </w:rPr>
      </w:pPr>
      <w:r w:rsidRPr="00753EDC">
        <w:t>c) İhale tarihine göre son iki ay içerisinde alınmış olma şartı ile 4734 sayılı Kamu İhale Kanununun 10 uncu maddesinin 4 üncü fıkrasının c ve d bendi kapsamına göre düzenlenmiş olan bağlı bulunduğu Vergi Dairesi ve Sosyal Güvenlik Kurumuna borcunun olmadığına veya borcu var ise ertelendiğine dair belgeler,</w:t>
      </w:r>
      <w:r w:rsidR="00EF4FE3" w:rsidRPr="00753EDC">
        <w:t xml:space="preserve"> (İsteklinin iş ortaklığı olması halinde, bu belgenin her bir ortak tarafından ayrı ayrı verilmesi zorunludur.)</w:t>
      </w:r>
    </w:p>
    <w:p w:rsidR="000119C8" w:rsidRPr="00753EDC" w:rsidRDefault="00925AFD" w:rsidP="00A64CE0">
      <w:pPr>
        <w:ind w:left="-709"/>
        <w:jc w:val="both"/>
        <w:divId w:val="1296568579"/>
        <w:rPr>
          <w:color w:val="000000" w:themeColor="text1"/>
        </w:rPr>
      </w:pPr>
      <w:r w:rsidRPr="00753EDC">
        <w:rPr>
          <w:color w:val="000000" w:themeColor="text1"/>
        </w:rPr>
        <w:t>d</w:t>
      </w:r>
      <w:r w:rsidR="0006100A" w:rsidRPr="00753EDC">
        <w:rPr>
          <w:color w:val="000000" w:themeColor="text1"/>
        </w:rPr>
        <w:t xml:space="preserve">) Bu Şartname ekinde yer alan standart forma uygun teklif mektubu, </w:t>
      </w:r>
    </w:p>
    <w:p w:rsidR="000119C8" w:rsidRPr="00753EDC" w:rsidRDefault="00925AFD" w:rsidP="00A64CE0">
      <w:pPr>
        <w:ind w:left="-709"/>
        <w:jc w:val="both"/>
        <w:divId w:val="1296568579"/>
        <w:rPr>
          <w:color w:val="000000" w:themeColor="text1"/>
        </w:rPr>
      </w:pPr>
      <w:r w:rsidRPr="00753EDC">
        <w:rPr>
          <w:color w:val="000000" w:themeColor="text1"/>
        </w:rPr>
        <w:t>e</w:t>
      </w:r>
      <w:r w:rsidR="0006100A" w:rsidRPr="00753EDC">
        <w:rPr>
          <w:color w:val="000000" w:themeColor="text1"/>
        </w:rPr>
        <w:t xml:space="preserve">) Bu Şartnamede belirlenen geçici teminata ilişkin standart forma uygun geçici teminat mektubu veya geçici teminat mektupları dışındaki teminatların Saymanlık ya da Muhasebe Müdürlüklerine yatırıldığını gösteren makbuzlar. </w:t>
      </w:r>
    </w:p>
    <w:p w:rsidR="000119C8" w:rsidRPr="00753EDC" w:rsidRDefault="00925AFD" w:rsidP="00A64CE0">
      <w:pPr>
        <w:ind w:left="-709"/>
        <w:jc w:val="both"/>
        <w:divId w:val="1296568579"/>
        <w:rPr>
          <w:color w:val="000000" w:themeColor="text1"/>
        </w:rPr>
      </w:pPr>
      <w:r w:rsidRPr="00753EDC">
        <w:rPr>
          <w:color w:val="000000" w:themeColor="text1"/>
        </w:rPr>
        <w:t>f</w:t>
      </w:r>
      <w:r w:rsidR="0006100A" w:rsidRPr="00753EDC">
        <w:rPr>
          <w:color w:val="000000" w:themeColor="text1"/>
        </w:rPr>
        <w:t>) Vekaleten ihaleye katılma halinde, vekil adına düzenlenmiş, ihaleye katılmaya i</w:t>
      </w:r>
      <w:r w:rsidRPr="00753EDC">
        <w:rPr>
          <w:color w:val="000000" w:themeColor="text1"/>
        </w:rPr>
        <w:t>lişkin noter onaylı vekaletname</w:t>
      </w:r>
      <w:r w:rsidR="0006100A" w:rsidRPr="00753EDC">
        <w:rPr>
          <w:color w:val="000000" w:themeColor="text1"/>
        </w:rPr>
        <w:t xml:space="preserve"> </w:t>
      </w:r>
      <w:r w:rsidRPr="00753EDC">
        <w:rPr>
          <w:color w:val="000000" w:themeColor="text1"/>
        </w:rPr>
        <w:t>ile noter tasdikli imza beyannamesi</w:t>
      </w:r>
    </w:p>
    <w:p w:rsidR="000119C8" w:rsidRPr="00753EDC" w:rsidRDefault="00925AFD" w:rsidP="00A64CE0">
      <w:pPr>
        <w:ind w:left="-709"/>
        <w:jc w:val="both"/>
        <w:divId w:val="940647399"/>
        <w:rPr>
          <w:rFonts w:eastAsia="Times New Roman"/>
          <w:color w:val="000000" w:themeColor="text1"/>
        </w:rPr>
      </w:pPr>
      <w:r w:rsidRPr="00753EDC">
        <w:rPr>
          <w:rFonts w:eastAsia="Times New Roman"/>
          <w:color w:val="000000" w:themeColor="text1"/>
        </w:rPr>
        <w:t>g</w:t>
      </w:r>
      <w:r w:rsidR="0006100A" w:rsidRPr="00753EDC">
        <w:rPr>
          <w:rFonts w:eastAsia="Times New Roman"/>
          <w:color w:val="000000" w:themeColor="text1"/>
        </w:rPr>
        <w:t>) İsteklinin ortak girişim olması halinde, teklif mektubu standart formu ekinde yer alan iş ortaklığı beyannamesi,</w:t>
      </w:r>
    </w:p>
    <w:p w:rsidR="000119C8" w:rsidRPr="00753EDC" w:rsidRDefault="00925AFD" w:rsidP="00A64CE0">
      <w:pPr>
        <w:ind w:left="-709"/>
        <w:jc w:val="both"/>
        <w:divId w:val="1522014073"/>
        <w:rPr>
          <w:color w:val="000000" w:themeColor="text1"/>
        </w:rPr>
      </w:pPr>
      <w:r w:rsidRPr="00753EDC">
        <w:rPr>
          <w:color w:val="000000" w:themeColor="text1"/>
        </w:rPr>
        <w:t>ğ</w:t>
      </w:r>
      <w:r w:rsidR="0006100A" w:rsidRPr="00753EDC">
        <w:rPr>
          <w:color w:val="000000" w:themeColor="text1"/>
        </w:rPr>
        <w:t xml:space="preserve">) Yerli malı teklif edenler lehine fiyat avantajı tanınması durumunda, bu avantajdan yararlanmak isteyenlerce sunulacak yerli malı belgesi, </w:t>
      </w:r>
    </w:p>
    <w:p w:rsidR="000119C8" w:rsidRPr="00753EDC" w:rsidRDefault="00925AFD" w:rsidP="00A64CE0">
      <w:pPr>
        <w:ind w:left="-709"/>
        <w:jc w:val="both"/>
        <w:divId w:val="1522014073"/>
        <w:rPr>
          <w:color w:val="000000" w:themeColor="text1"/>
        </w:rPr>
      </w:pPr>
      <w:r w:rsidRPr="00753EDC">
        <w:rPr>
          <w:color w:val="000000" w:themeColor="text1"/>
        </w:rPr>
        <w:t>h</w:t>
      </w:r>
      <w:r w:rsidR="0006100A" w:rsidRPr="00753EDC">
        <w:rPr>
          <w:color w:val="000000" w:themeColor="text1"/>
        </w:rPr>
        <w:t xml:space="preserve">) 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925AFD" w:rsidRPr="00753EDC" w:rsidRDefault="00925AFD" w:rsidP="00EF4FE3">
      <w:pPr>
        <w:ind w:left="-709"/>
        <w:jc w:val="both"/>
        <w:divId w:val="17894214"/>
        <w:rPr>
          <w:rFonts w:eastAsia="Times New Roman"/>
          <w:color w:val="000000" w:themeColor="text1"/>
        </w:rPr>
      </w:pPr>
      <w:r w:rsidRPr="00753EDC">
        <w:rPr>
          <w:color w:val="000000" w:themeColor="text1"/>
        </w:rPr>
        <w:t>ı</w:t>
      </w:r>
      <w:r w:rsidR="0006100A" w:rsidRPr="00753EDC">
        <w:rPr>
          <w:color w:val="000000" w:themeColor="text1"/>
        </w:rPr>
        <w:t xml:space="preserve">) </w:t>
      </w:r>
      <w:r w:rsidRPr="00753EDC">
        <w:rPr>
          <w:bCs/>
        </w:rPr>
        <w:t>İhale konusu işin ya da malın satış faaliyetinin yerine getirilebilmesi için ilgili mevzuat gereğince alınması zorunlu olan sicil, izin, ruhsat, faaliyet belgesi vb. belgeler:</w:t>
      </w:r>
    </w:p>
    <w:p w:rsidR="000119C8" w:rsidRPr="00753EDC" w:rsidRDefault="0006100A" w:rsidP="00B87785">
      <w:pPr>
        <w:ind w:left="-709"/>
        <w:jc w:val="both"/>
        <w:divId w:val="17894214"/>
        <w:rPr>
          <w:rFonts w:eastAsia="Times New Roman"/>
          <w:color w:val="000000" w:themeColor="text1"/>
        </w:rPr>
      </w:pPr>
      <w:r w:rsidRPr="00753EDC">
        <w:rPr>
          <w:rFonts w:eastAsia="Times New Roman"/>
          <w:color w:val="000000" w:themeColor="text1"/>
        </w:rPr>
        <w:t xml:space="preserve">Bu </w:t>
      </w:r>
      <w:r w:rsidR="00B87785" w:rsidRPr="00753EDC">
        <w:rPr>
          <w:rFonts w:eastAsia="Times New Roman"/>
          <w:color w:val="000000" w:themeColor="text1"/>
        </w:rPr>
        <w:t>madde</w:t>
      </w:r>
      <w:r w:rsidRPr="00753EDC">
        <w:rPr>
          <w:rFonts w:eastAsia="Times New Roman"/>
          <w:color w:val="000000" w:themeColor="text1"/>
        </w:rPr>
        <w:t xml:space="preserve"> boş bırakılmıştır.</w:t>
      </w:r>
    </w:p>
    <w:p w:rsidR="000119C8" w:rsidRPr="00753EDC" w:rsidRDefault="00EF4FE3" w:rsidP="00A64CE0">
      <w:pPr>
        <w:ind w:left="-709"/>
        <w:jc w:val="both"/>
        <w:divId w:val="195310925"/>
        <w:rPr>
          <w:rFonts w:eastAsia="Times New Roman"/>
          <w:color w:val="000000" w:themeColor="text1"/>
        </w:rPr>
      </w:pPr>
      <w:r w:rsidRPr="00753EDC">
        <w:rPr>
          <w:rFonts w:eastAsia="Times New Roman"/>
          <w:color w:val="000000" w:themeColor="text1"/>
        </w:rPr>
        <w:t>i</w:t>
      </w:r>
      <w:r w:rsidR="0006100A" w:rsidRPr="00753EDC">
        <w:rPr>
          <w:rFonts w:eastAsia="Times New Roman"/>
          <w:color w:val="000000" w:themeColor="text1"/>
        </w:rPr>
        <w:t xml:space="preserve">) 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ilişkinin süresini tevsik eden belge </w:t>
      </w:r>
    </w:p>
    <w:p w:rsidR="000119C8" w:rsidRPr="00753EDC" w:rsidRDefault="0006100A">
      <w:pPr>
        <w:jc w:val="both"/>
        <w:rPr>
          <w:color w:val="000000" w:themeColor="text1"/>
        </w:rPr>
      </w:pPr>
      <w:r w:rsidRPr="00753EDC">
        <w:rPr>
          <w:b/>
          <w:bCs/>
          <w:color w:val="000000" w:themeColor="text1"/>
        </w:rPr>
        <w:t>7.1.1)</w:t>
      </w:r>
      <w:r w:rsidR="008271F7" w:rsidRPr="00753EDC">
        <w:rPr>
          <w:color w:val="000000" w:themeColor="text1"/>
        </w:rPr>
        <w:t xml:space="preserve"> </w:t>
      </w:r>
      <w:r w:rsidR="00B2658F" w:rsidRPr="00753EDC">
        <w:rPr>
          <w:color w:val="000000" w:themeColor="text1"/>
        </w:rPr>
        <w:t>Bu madde boş bırakılmıştır.</w:t>
      </w:r>
    </w:p>
    <w:p w:rsidR="000119C8" w:rsidRPr="00753EDC" w:rsidRDefault="0006100A">
      <w:pPr>
        <w:jc w:val="both"/>
        <w:rPr>
          <w:color w:val="000000" w:themeColor="text1"/>
        </w:rPr>
      </w:pPr>
      <w:r w:rsidRPr="00753EDC">
        <w:rPr>
          <w:b/>
          <w:bCs/>
          <w:color w:val="000000" w:themeColor="text1"/>
        </w:rPr>
        <w:t>7.1.2.</w:t>
      </w:r>
      <w:r w:rsidRPr="00753EDC">
        <w:rPr>
          <w:color w:val="000000" w:themeColor="text1"/>
        </w:rPr>
        <w:t xml:space="preserve"> Bu ihalede, istenen belgeler yerine yeterlik sertifikası sunulamaz.</w:t>
      </w:r>
    </w:p>
    <w:p w:rsidR="000119C8" w:rsidRPr="00753EDC" w:rsidRDefault="0006100A">
      <w:pPr>
        <w:jc w:val="both"/>
        <w:rPr>
          <w:color w:val="000000" w:themeColor="text1"/>
        </w:rPr>
      </w:pPr>
      <w:r w:rsidRPr="00753EDC">
        <w:rPr>
          <w:b/>
          <w:bCs/>
          <w:color w:val="000000" w:themeColor="text1"/>
        </w:rPr>
        <w:t>7.2.</w:t>
      </w:r>
      <w:r w:rsidRPr="00753EDC">
        <w:rPr>
          <w:color w:val="000000" w:themeColor="text1"/>
        </w:rPr>
        <w:t xml:space="preserve"> İhaleye iş ortaklığı olarak teklif verilmesi halinde; </w:t>
      </w:r>
    </w:p>
    <w:p w:rsidR="000119C8" w:rsidRPr="00753EDC" w:rsidRDefault="0006100A">
      <w:pPr>
        <w:jc w:val="both"/>
        <w:rPr>
          <w:color w:val="000000" w:themeColor="text1"/>
        </w:rPr>
      </w:pPr>
      <w:r w:rsidRPr="00753EDC">
        <w:rPr>
          <w:b/>
          <w:bCs/>
          <w:color w:val="000000" w:themeColor="text1"/>
        </w:rPr>
        <w:t>7.2.1.</w:t>
      </w:r>
      <w:r w:rsidRPr="00753EDC">
        <w:rPr>
          <w:color w:val="000000" w:themeColor="text1"/>
        </w:rPr>
        <w:t xml:space="preserve"> İş ortaklığının her bir ortağı tarafından 7.1. maddesinin (a) bendinde yer alan belgelere ilişkin bilgilerin ayrı ayrı beyan edilmesi zorunludur. İş ortaklığının tüzel kişi ortağı tarafından, iş deneyimini göstermek üzere kullanılan belgenin tüzel kişiliğin yarısından fazla hissesine ve Kanuna göre yapılacak ihalelere ilişkin sözleşmelerin yürütülmesi konusunda temsile ve yönetime yetkili olan/en az % 51 hissesine sahip ortağına ait olması halinde, bu ortak ilgisine göre (ğ) ve (h) bendindeki belgeye ilişkin bilgileri de beyan etmek zorundadır. Kanun kapsamındaki idarelere taahhüt edilenler dışında yurt dışında gerçekleştirilen işlerden elde edilen iş deneyiminin şirketler topluluğu ilişkisi içinde kullanılması halinde, bu belgeyi kullanan ortağın </w:t>
      </w:r>
      <w:r w:rsidRPr="00753EDC">
        <w:rPr>
          <w:b/>
          <w:color w:val="000000" w:themeColor="text1"/>
        </w:rPr>
        <w:t>7.1</w:t>
      </w:r>
      <w:r w:rsidRPr="00753EDC">
        <w:rPr>
          <w:color w:val="000000" w:themeColor="text1"/>
        </w:rPr>
        <w:t xml:space="preserve"> inci maddenin (i) bendindeki belgeyi de sunması zorunludur. </w:t>
      </w:r>
    </w:p>
    <w:p w:rsidR="000119C8" w:rsidRPr="00753EDC" w:rsidRDefault="004C5D71">
      <w:pPr>
        <w:jc w:val="both"/>
        <w:rPr>
          <w:color w:val="000000" w:themeColor="text1"/>
        </w:rPr>
      </w:pPr>
      <w:r w:rsidRPr="00753EDC">
        <w:rPr>
          <w:b/>
          <w:bCs/>
          <w:color w:val="000000" w:themeColor="text1"/>
        </w:rPr>
        <w:t>7.</w:t>
      </w:r>
      <w:r w:rsidR="00EF4FE3" w:rsidRPr="00753EDC">
        <w:rPr>
          <w:b/>
          <w:bCs/>
          <w:color w:val="000000" w:themeColor="text1"/>
        </w:rPr>
        <w:t>3</w:t>
      </w:r>
      <w:r w:rsidR="0006100A" w:rsidRPr="00753EDC">
        <w:rPr>
          <w:b/>
          <w:bCs/>
          <w:color w:val="000000" w:themeColor="text1"/>
        </w:rPr>
        <w:t>.</w:t>
      </w:r>
      <w:r w:rsidR="0006100A" w:rsidRPr="00753EDC">
        <w:rPr>
          <w:color w:val="000000" w:themeColor="text1"/>
        </w:rPr>
        <w:t xml:space="preserve"> Mesleki ve teknik yeterliğe ilişkin belgeler ve bu belgelerin taşıması gereken kriterler: </w:t>
      </w:r>
    </w:p>
    <w:p w:rsidR="000119C8" w:rsidRPr="00753EDC" w:rsidRDefault="004C5D71">
      <w:pPr>
        <w:jc w:val="both"/>
        <w:rPr>
          <w:color w:val="000000" w:themeColor="text1"/>
        </w:rPr>
      </w:pPr>
      <w:r w:rsidRPr="00753EDC">
        <w:rPr>
          <w:b/>
          <w:bCs/>
          <w:color w:val="000000" w:themeColor="text1"/>
        </w:rPr>
        <w:lastRenderedPageBreak/>
        <w:t>7.</w:t>
      </w:r>
      <w:r w:rsidR="00EF4FE3" w:rsidRPr="00753EDC">
        <w:rPr>
          <w:b/>
          <w:bCs/>
          <w:color w:val="000000" w:themeColor="text1"/>
        </w:rPr>
        <w:t>3</w:t>
      </w:r>
      <w:r w:rsidR="0006100A" w:rsidRPr="00753EDC">
        <w:rPr>
          <w:b/>
          <w:bCs/>
          <w:color w:val="000000" w:themeColor="text1"/>
        </w:rPr>
        <w:t>.1.</w:t>
      </w:r>
      <w:r w:rsidR="0006100A" w:rsidRPr="00753EDC">
        <w:rPr>
          <w:color w:val="000000" w:themeColor="text1"/>
        </w:rPr>
        <w:t xml:space="preserve"> İsteklinin alım konusu malı teklif etmeye yetkisinin bulunup bulunmadığını belgelendirmesi gerekir. Bu çerçevede istekli aşağıdaki bentlerde yer alan belgelerden kendi durumuna uygun olan belge veya belgeleri sunabilir: </w:t>
      </w:r>
    </w:p>
    <w:p w:rsidR="000119C8" w:rsidRPr="00753EDC" w:rsidRDefault="0006100A" w:rsidP="004D6BF0">
      <w:pPr>
        <w:ind w:left="-709"/>
        <w:jc w:val="both"/>
        <w:divId w:val="1827087703"/>
        <w:rPr>
          <w:color w:val="000000" w:themeColor="text1"/>
        </w:rPr>
      </w:pPr>
      <w:r w:rsidRPr="00753EDC">
        <w:rPr>
          <w:color w:val="000000" w:themeColor="text1"/>
        </w:rPr>
        <w:t xml:space="preserve">a) İstekli imalatçı ise imalatçı olduğunu gösteren belge veya belgeler, </w:t>
      </w:r>
    </w:p>
    <w:p w:rsidR="000119C8" w:rsidRPr="00753EDC" w:rsidRDefault="0006100A" w:rsidP="004D6BF0">
      <w:pPr>
        <w:ind w:left="-709"/>
        <w:jc w:val="both"/>
        <w:divId w:val="1827087703"/>
        <w:rPr>
          <w:color w:val="000000" w:themeColor="text1"/>
        </w:rPr>
      </w:pPr>
      <w:r w:rsidRPr="00753EDC">
        <w:rPr>
          <w:color w:val="000000" w:themeColor="text1"/>
        </w:rPr>
        <w:t xml:space="preserve">b) İstekli yetkili satıcı veya yetkili temsilci ise yetkili satıcı ya da yetkili temsilci olduğunu gösteren belge veya belgeler, </w:t>
      </w:r>
    </w:p>
    <w:p w:rsidR="000119C8" w:rsidRPr="00753EDC" w:rsidRDefault="0006100A" w:rsidP="004D6BF0">
      <w:pPr>
        <w:ind w:left="-709"/>
        <w:jc w:val="both"/>
        <w:divId w:val="1827087703"/>
        <w:rPr>
          <w:color w:val="000000" w:themeColor="text1"/>
        </w:rPr>
      </w:pPr>
      <w:r w:rsidRPr="00753EDC">
        <w:rPr>
          <w:color w:val="000000" w:themeColor="text1"/>
        </w:rPr>
        <w:t xml:space="preserve">c) İstekli Türkiye'de serbest bölgelerde faaliyet gösteriyor ise yukarıdaki belgelerden biriyle birlikte sunduğu serbest bölge faaliyet belgesi. </w:t>
      </w:r>
    </w:p>
    <w:p w:rsidR="000119C8" w:rsidRPr="00753EDC" w:rsidRDefault="0006100A">
      <w:pPr>
        <w:jc w:val="both"/>
        <w:rPr>
          <w:color w:val="000000" w:themeColor="text1"/>
        </w:rPr>
      </w:pPr>
      <w:r w:rsidRPr="00753EDC">
        <w:rPr>
          <w:color w:val="000000" w:themeColor="text1"/>
        </w:rPr>
        <w:t xml:space="preserve">İş ortaklığında ortaklardan birinin, teklif edilen mala veya mallara ilişkin imalatçı veya yetkili satıcı ya da yetkili temsilci olduğunu gösteren belgelerden birini sunması yeterlidir. </w:t>
      </w:r>
    </w:p>
    <w:p w:rsidR="004F4AE6" w:rsidRPr="00753EDC" w:rsidRDefault="0006100A">
      <w:pPr>
        <w:jc w:val="both"/>
        <w:rPr>
          <w:color w:val="000000" w:themeColor="text1"/>
        </w:rPr>
      </w:pPr>
      <w:r w:rsidRPr="00753EDC">
        <w:rPr>
          <w:color w:val="000000" w:themeColor="text1"/>
        </w:rPr>
        <w:t xml:space="preserve">İsteklinin imalatçı olduğunu gösteren belge veya belgeler ise şunlardır: </w:t>
      </w:r>
    </w:p>
    <w:p w:rsidR="00D5324B" w:rsidRPr="00753EDC" w:rsidRDefault="00D5324B">
      <w:pPr>
        <w:jc w:val="both"/>
        <w:rPr>
          <w:color w:val="000000" w:themeColor="text1"/>
        </w:rPr>
      </w:pPr>
    </w:p>
    <w:tbl>
      <w:tblPr>
        <w:tblW w:w="5077" w:type="pct"/>
        <w:tblCellSpacing w:w="0"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543"/>
        <w:gridCol w:w="4771"/>
        <w:gridCol w:w="2176"/>
      </w:tblGrid>
      <w:tr w:rsidR="00D5324B" w:rsidRPr="00753EDC" w:rsidTr="0098272F">
        <w:trPr>
          <w:tblCellSpacing w:w="0" w:type="dxa"/>
        </w:trPr>
        <w:tc>
          <w:tcPr>
            <w:tcW w:w="1689" w:type="pct"/>
            <w:tcBorders>
              <w:top w:val="outset" w:sz="6" w:space="0" w:color="auto"/>
              <w:left w:val="outset" w:sz="6" w:space="0" w:color="auto"/>
              <w:bottom w:val="outset" w:sz="6" w:space="0" w:color="auto"/>
              <w:right w:val="outset" w:sz="6" w:space="0" w:color="auto"/>
            </w:tcBorders>
            <w:hideMark/>
          </w:tcPr>
          <w:p w:rsidR="00D5324B" w:rsidRPr="00753EDC" w:rsidRDefault="00D5324B" w:rsidP="0098272F">
            <w:pPr>
              <w:wordWrap w:val="0"/>
              <w:overflowPunct/>
              <w:autoSpaceDE/>
              <w:rPr>
                <w:rFonts w:eastAsia="Times New Roman"/>
                <w:color w:val="000000" w:themeColor="text1"/>
              </w:rPr>
            </w:pPr>
            <w:r w:rsidRPr="00753EDC">
              <w:rPr>
                <w:rFonts w:eastAsia="Times New Roman"/>
                <w:b/>
                <w:bCs/>
                <w:color w:val="000000" w:themeColor="text1"/>
              </w:rPr>
              <w:t>Belge Adı</w:t>
            </w:r>
          </w:p>
        </w:tc>
        <w:tc>
          <w:tcPr>
            <w:tcW w:w="2274" w:type="pct"/>
            <w:tcBorders>
              <w:top w:val="outset" w:sz="6" w:space="0" w:color="auto"/>
              <w:left w:val="outset" w:sz="6" w:space="0" w:color="auto"/>
              <w:bottom w:val="outset" w:sz="6" w:space="0" w:color="auto"/>
              <w:right w:val="outset" w:sz="6" w:space="0" w:color="auto"/>
            </w:tcBorders>
            <w:hideMark/>
          </w:tcPr>
          <w:p w:rsidR="00D5324B" w:rsidRPr="00753EDC" w:rsidRDefault="00D5324B" w:rsidP="0098272F">
            <w:pPr>
              <w:wordWrap w:val="0"/>
              <w:overflowPunct/>
              <w:autoSpaceDE/>
              <w:rPr>
                <w:rFonts w:eastAsia="Times New Roman"/>
                <w:color w:val="000000" w:themeColor="text1"/>
              </w:rPr>
            </w:pPr>
            <w:r w:rsidRPr="00753EDC">
              <w:rPr>
                <w:rFonts w:eastAsia="Times New Roman"/>
                <w:b/>
                <w:bCs/>
                <w:color w:val="000000" w:themeColor="text1"/>
              </w:rPr>
              <w:t>Açıklama</w:t>
            </w:r>
          </w:p>
        </w:tc>
        <w:tc>
          <w:tcPr>
            <w:tcW w:w="1037" w:type="pct"/>
            <w:tcBorders>
              <w:top w:val="outset" w:sz="6" w:space="0" w:color="auto"/>
              <w:left w:val="outset" w:sz="6" w:space="0" w:color="auto"/>
              <w:bottom w:val="outset" w:sz="6" w:space="0" w:color="auto"/>
              <w:right w:val="outset" w:sz="6" w:space="0" w:color="auto"/>
            </w:tcBorders>
            <w:hideMark/>
          </w:tcPr>
          <w:p w:rsidR="00D5324B" w:rsidRPr="00753EDC" w:rsidRDefault="00D5324B" w:rsidP="0098272F">
            <w:pPr>
              <w:wordWrap w:val="0"/>
              <w:overflowPunct/>
              <w:autoSpaceDE/>
              <w:rPr>
                <w:rFonts w:eastAsia="Times New Roman"/>
                <w:color w:val="000000" w:themeColor="text1"/>
              </w:rPr>
            </w:pPr>
            <w:r w:rsidRPr="00753EDC">
              <w:rPr>
                <w:rFonts w:eastAsia="Times New Roman"/>
                <w:b/>
                <w:bCs/>
                <w:color w:val="000000" w:themeColor="text1"/>
              </w:rPr>
              <w:t>Ortak Girişimlerde</w:t>
            </w:r>
          </w:p>
        </w:tc>
      </w:tr>
      <w:tr w:rsidR="00D5324B" w:rsidRPr="00753ED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Yetkili Satıcı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rPr>
                <w:rFonts w:eastAsia="Times New Roman"/>
                <w:color w:val="000000" w:themeColor="text1"/>
              </w:rPr>
            </w:pPr>
            <w:r w:rsidRPr="00753EDC">
              <w:rPr>
                <w:rFonts w:eastAsia="Times New Roman"/>
                <w:color w:val="000000" w:themeColor="text1"/>
              </w:rPr>
              <w:t>İstekli yetkili satıcı ise yetkili satıcı olduğunu gösterir belgeler</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Tek ortağın</w:t>
            </w:r>
          </w:p>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sunması yeterlidir</w:t>
            </w:r>
          </w:p>
        </w:tc>
      </w:tr>
      <w:tr w:rsidR="00D5324B" w:rsidRPr="00753ED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Yetkili Temsilci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rPr>
                <w:rFonts w:eastAsia="Times New Roman"/>
                <w:color w:val="000000" w:themeColor="text1"/>
              </w:rPr>
            </w:pPr>
            <w:r w:rsidRPr="00753EDC">
              <w:rPr>
                <w:rFonts w:eastAsia="Times New Roman"/>
                <w:color w:val="000000" w:themeColor="text1"/>
              </w:rPr>
              <w:t>İstekli yetkili temsilci ise yetkili temsilci olduğunu gösterir belgeler</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Tek ortağın</w:t>
            </w:r>
          </w:p>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sunması yeterlidir</w:t>
            </w:r>
          </w:p>
        </w:tc>
      </w:tr>
      <w:tr w:rsidR="00D5324B" w:rsidRPr="00753ED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Üretici veya İmalatçı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rPr>
                <w:rFonts w:eastAsia="Times New Roman"/>
                <w:color w:val="000000" w:themeColor="text1"/>
              </w:rPr>
            </w:pPr>
            <w:r w:rsidRPr="00753EDC">
              <w:rPr>
                <w:rFonts w:eastAsia="Times New Roman"/>
                <w:color w:val="000000" w:themeColor="text1"/>
              </w:rPr>
              <w:t>İsteklinin alım konusu malı ürettiğine ilişkin olarak ilgili mevzuat uyarınca yetkili kurum veya kuruluşlarca düzenlenen ve isteklinin üretici veya imalatçı olduğunu gösteren belgeler.</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Tek ortağın</w:t>
            </w:r>
          </w:p>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sunması yeterlidir</w:t>
            </w:r>
          </w:p>
        </w:tc>
      </w:tr>
      <w:tr w:rsidR="00D5324B" w:rsidRPr="00753ED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Sanayi Sicil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rPr>
                <w:rFonts w:eastAsia="Times New Roman"/>
                <w:color w:val="000000" w:themeColor="text1"/>
              </w:rPr>
            </w:pPr>
            <w:r w:rsidRPr="00753EDC">
              <w:rPr>
                <w:rFonts w:eastAsia="Times New Roman"/>
                <w:color w:val="000000" w:themeColor="text1"/>
              </w:rPr>
              <w:t>İstekli adına düzenlenen Sanayi Sicil Belgesi</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Tek ortağın</w:t>
            </w:r>
          </w:p>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sunması yeterlidir</w:t>
            </w:r>
          </w:p>
        </w:tc>
      </w:tr>
      <w:tr w:rsidR="00D5324B" w:rsidRPr="00753ED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İmalat Yeterlilik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rPr>
                <w:rFonts w:eastAsia="Times New Roman"/>
                <w:color w:val="000000" w:themeColor="text1"/>
              </w:rPr>
            </w:pPr>
            <w:r w:rsidRPr="00753EDC">
              <w:rPr>
                <w:rFonts w:eastAsia="Times New Roman"/>
                <w:color w:val="000000" w:themeColor="text1"/>
              </w:rPr>
              <w:t>İsteklinin kayıtlı olduğu meslek odası tarafından istekli adına düzenlenen İmalat Yeterlilik Belgesi</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Tek ortağın</w:t>
            </w:r>
          </w:p>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sunması yeterlidir</w:t>
            </w:r>
          </w:p>
        </w:tc>
      </w:tr>
      <w:tr w:rsidR="00D5324B" w:rsidRPr="00753ED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Yerli Malı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rPr>
                <w:rFonts w:eastAsia="Times New Roman"/>
                <w:color w:val="000000" w:themeColor="text1"/>
              </w:rPr>
            </w:pPr>
            <w:r w:rsidRPr="00753EDC">
              <w:rPr>
                <w:rFonts w:eastAsia="Times New Roman"/>
                <w:color w:val="000000" w:themeColor="text1"/>
              </w:rPr>
              <w:t>İsteklinin kayıtlı olduğu meslek odası tarafından istekli adına düzenlenmiş ve teklif ettiği mala ilişkin varsa Yerli Malı Belgesi</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Tek ortağın</w:t>
            </w:r>
          </w:p>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sunması yeterlidir</w:t>
            </w:r>
          </w:p>
        </w:tc>
      </w:tr>
      <w:tr w:rsidR="00D5324B" w:rsidRPr="00753ED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Serbest Bölge Faaliyet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rPr>
                <w:rFonts w:eastAsia="Times New Roman"/>
                <w:color w:val="000000" w:themeColor="text1"/>
              </w:rPr>
            </w:pPr>
            <w:r w:rsidRPr="00753EDC">
              <w:rPr>
                <w:rFonts w:eastAsia="Times New Roman"/>
                <w:color w:val="000000" w:themeColor="text1"/>
              </w:rPr>
              <w:t>Türkiye’de serbest bölgelerde faaliyet gösteriyor ise serbest bölge faaliyet belgesi</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Tek ortağın</w:t>
            </w:r>
          </w:p>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sunması yeterlidir</w:t>
            </w:r>
          </w:p>
        </w:tc>
      </w:tr>
      <w:tr w:rsidR="005D62F9" w:rsidRPr="00753ED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5D62F9" w:rsidRPr="00753EDC" w:rsidRDefault="005D62F9" w:rsidP="0098272F">
            <w:pPr>
              <w:wordWrap w:val="0"/>
              <w:overflowPunct/>
              <w:autoSpaceDE/>
              <w:rPr>
                <w:rFonts w:eastAsia="Times New Roman"/>
                <w:color w:val="000000" w:themeColor="text1"/>
              </w:rPr>
            </w:pPr>
            <w:r w:rsidRPr="00753EDC">
              <w:rPr>
                <w:rFonts w:eastAsia="Times New Roman"/>
                <w:color w:val="000000" w:themeColor="text1"/>
              </w:rPr>
              <w:t>Kapasite Raporu</w:t>
            </w:r>
          </w:p>
        </w:tc>
        <w:tc>
          <w:tcPr>
            <w:tcW w:w="2274" w:type="pct"/>
            <w:tcBorders>
              <w:top w:val="outset" w:sz="6" w:space="0" w:color="auto"/>
              <w:left w:val="outset" w:sz="6" w:space="0" w:color="auto"/>
              <w:bottom w:val="outset" w:sz="6" w:space="0" w:color="auto"/>
              <w:right w:val="outset" w:sz="6" w:space="0" w:color="auto"/>
            </w:tcBorders>
            <w:vAlign w:val="center"/>
          </w:tcPr>
          <w:p w:rsidR="005D62F9" w:rsidRPr="00753EDC" w:rsidRDefault="005D62F9" w:rsidP="0098272F">
            <w:pPr>
              <w:rPr>
                <w:rFonts w:eastAsia="Times New Roman"/>
                <w:color w:val="000000" w:themeColor="text1"/>
              </w:rPr>
            </w:pPr>
            <w:r w:rsidRPr="00753EDC">
              <w:rPr>
                <w:rFonts w:eastAsia="Times New Roman"/>
                <w:color w:val="000000" w:themeColor="text1"/>
              </w:rPr>
              <w:t>İ</w:t>
            </w:r>
            <w:r w:rsidR="000153EA" w:rsidRPr="00753EDC">
              <w:rPr>
                <w:rFonts w:eastAsia="Times New Roman"/>
                <w:color w:val="000000" w:themeColor="text1"/>
              </w:rPr>
              <w:t>steklinin üyesi olduğu meslek odası tarafından istekli adına düzenlenen kapasite raporu</w:t>
            </w:r>
          </w:p>
        </w:tc>
        <w:tc>
          <w:tcPr>
            <w:tcW w:w="1037" w:type="pct"/>
            <w:tcBorders>
              <w:top w:val="outset" w:sz="6" w:space="0" w:color="auto"/>
              <w:left w:val="outset" w:sz="6" w:space="0" w:color="auto"/>
              <w:bottom w:val="outset" w:sz="6" w:space="0" w:color="auto"/>
              <w:right w:val="outset" w:sz="6" w:space="0" w:color="auto"/>
            </w:tcBorders>
            <w:vAlign w:val="center"/>
          </w:tcPr>
          <w:p w:rsidR="000153EA" w:rsidRPr="00753EDC" w:rsidRDefault="000153EA" w:rsidP="000153EA">
            <w:pPr>
              <w:wordWrap w:val="0"/>
              <w:overflowPunct/>
              <w:autoSpaceDE/>
              <w:rPr>
                <w:rFonts w:eastAsia="Times New Roman"/>
                <w:color w:val="000000" w:themeColor="text1"/>
              </w:rPr>
            </w:pPr>
            <w:r w:rsidRPr="00753EDC">
              <w:rPr>
                <w:rFonts w:eastAsia="Times New Roman"/>
                <w:color w:val="000000" w:themeColor="text1"/>
              </w:rPr>
              <w:t>Tek ortağın</w:t>
            </w:r>
          </w:p>
          <w:p w:rsidR="005D62F9" w:rsidRPr="00753EDC" w:rsidRDefault="000153EA" w:rsidP="000153EA">
            <w:pPr>
              <w:wordWrap w:val="0"/>
              <w:overflowPunct/>
              <w:autoSpaceDE/>
              <w:rPr>
                <w:rFonts w:eastAsia="Times New Roman"/>
                <w:color w:val="000000" w:themeColor="text1"/>
              </w:rPr>
            </w:pPr>
            <w:r w:rsidRPr="00753EDC">
              <w:rPr>
                <w:rFonts w:eastAsia="Times New Roman"/>
                <w:color w:val="000000" w:themeColor="text1"/>
              </w:rPr>
              <w:t>sunması yeterlidir</w:t>
            </w:r>
          </w:p>
        </w:tc>
      </w:tr>
    </w:tbl>
    <w:p w:rsidR="00EB0A60" w:rsidRPr="00753EDC" w:rsidRDefault="00EB0A60">
      <w:pPr>
        <w:jc w:val="both"/>
        <w:rPr>
          <w:b/>
          <w:color w:val="000000" w:themeColor="text1"/>
        </w:rPr>
      </w:pPr>
    </w:p>
    <w:p w:rsidR="00D5324B" w:rsidRPr="00753EDC" w:rsidRDefault="00D5324B">
      <w:pPr>
        <w:jc w:val="both"/>
        <w:rPr>
          <w:color w:val="000000" w:themeColor="text1"/>
        </w:rPr>
      </w:pPr>
      <w:r w:rsidRPr="00753EDC">
        <w:rPr>
          <w:b/>
          <w:color w:val="000000" w:themeColor="text1"/>
        </w:rPr>
        <w:t xml:space="preserve">7.3.2. </w:t>
      </w:r>
      <w:r w:rsidRPr="00753EDC">
        <w:rPr>
          <w:color w:val="000000" w:themeColor="text1"/>
        </w:rPr>
        <w:t>İsteklinin teklifi kapsamında sunması ve /veya sağlaması gerektiği bu şartnamenin 7. Maddesi dışındaki maddeleri ile teknik şartnamede belirtilen belgeler ve / veya yeterlik kriterleri;</w:t>
      </w:r>
    </w:p>
    <w:p w:rsidR="003F6FF1" w:rsidRPr="00753EDC" w:rsidRDefault="003F6FF1">
      <w:pPr>
        <w:jc w:val="both"/>
        <w:rPr>
          <w:color w:val="000000" w:themeColor="text1"/>
        </w:rPr>
      </w:pPr>
      <w:r w:rsidRPr="00753EDC">
        <w:rPr>
          <w:color w:val="000000" w:themeColor="text1"/>
        </w:rPr>
        <w:t>Bu madde boş bırakılmıştır.</w:t>
      </w:r>
    </w:p>
    <w:p w:rsidR="000119C8" w:rsidRPr="00753EDC" w:rsidRDefault="004C5D71">
      <w:pPr>
        <w:jc w:val="both"/>
        <w:rPr>
          <w:color w:val="000000" w:themeColor="text1"/>
        </w:rPr>
      </w:pPr>
      <w:r w:rsidRPr="00753EDC">
        <w:rPr>
          <w:b/>
          <w:bCs/>
          <w:color w:val="000000" w:themeColor="text1"/>
        </w:rPr>
        <w:t>7.</w:t>
      </w:r>
      <w:r w:rsidR="00D5324B" w:rsidRPr="00753EDC">
        <w:rPr>
          <w:b/>
          <w:bCs/>
          <w:color w:val="000000" w:themeColor="text1"/>
        </w:rPr>
        <w:t>3.3</w:t>
      </w:r>
      <w:r w:rsidR="001B6E12" w:rsidRPr="00753EDC">
        <w:rPr>
          <w:b/>
          <w:bCs/>
          <w:color w:val="000000" w:themeColor="text1"/>
        </w:rPr>
        <w:t>.</w:t>
      </w:r>
      <w:r w:rsidR="0006100A" w:rsidRPr="00753EDC">
        <w:rPr>
          <w:color w:val="000000" w:themeColor="text1"/>
        </w:rPr>
        <w:t xml:space="preserve"> Bu Şartnamenin 7 nci maddesi dışında ihale dokümanında sayılan diğer belgeler ve/veya düzenlenen diğer yeterlik kriterleri tekliflerin değerlendirilmesinde dikkate alınmaz.</w:t>
      </w:r>
    </w:p>
    <w:p w:rsidR="000119C8" w:rsidRPr="00753EDC" w:rsidRDefault="00612951">
      <w:pPr>
        <w:jc w:val="both"/>
        <w:rPr>
          <w:color w:val="000000" w:themeColor="text1"/>
        </w:rPr>
      </w:pPr>
      <w:r w:rsidRPr="00753EDC">
        <w:rPr>
          <w:b/>
          <w:bCs/>
          <w:color w:val="000000" w:themeColor="text1"/>
        </w:rPr>
        <w:t>7.</w:t>
      </w:r>
      <w:r w:rsidR="001B6E12" w:rsidRPr="00753EDC">
        <w:rPr>
          <w:b/>
          <w:bCs/>
          <w:color w:val="000000" w:themeColor="text1"/>
        </w:rPr>
        <w:t>4</w:t>
      </w:r>
      <w:r w:rsidR="0006100A" w:rsidRPr="00753EDC">
        <w:rPr>
          <w:b/>
          <w:bCs/>
          <w:color w:val="000000" w:themeColor="text1"/>
        </w:rPr>
        <w:t>.</w:t>
      </w:r>
      <w:r w:rsidR="0006100A" w:rsidRPr="00753EDC">
        <w:rPr>
          <w:color w:val="000000" w:themeColor="text1"/>
        </w:rPr>
        <w:t xml:space="preserve"> Belgelerin sunuluş şekli: </w:t>
      </w:r>
    </w:p>
    <w:p w:rsidR="00612951" w:rsidRPr="00753EDC" w:rsidRDefault="00612951">
      <w:pPr>
        <w:jc w:val="both"/>
        <w:rPr>
          <w:color w:val="000000" w:themeColor="text1"/>
        </w:rPr>
      </w:pPr>
      <w:r w:rsidRPr="00753EDC">
        <w:rPr>
          <w:b/>
          <w:bCs/>
          <w:color w:val="000000" w:themeColor="text1"/>
        </w:rPr>
        <w:t>7.</w:t>
      </w:r>
      <w:r w:rsidR="001B6E12" w:rsidRPr="00753EDC">
        <w:rPr>
          <w:b/>
          <w:bCs/>
          <w:color w:val="000000" w:themeColor="text1"/>
        </w:rPr>
        <w:t>4</w:t>
      </w:r>
      <w:r w:rsidR="0006100A" w:rsidRPr="00753EDC">
        <w:rPr>
          <w:b/>
          <w:bCs/>
          <w:color w:val="000000" w:themeColor="text1"/>
        </w:rPr>
        <w:t>.1.</w:t>
      </w:r>
      <w:r w:rsidR="0006100A" w:rsidRPr="00753EDC">
        <w:rPr>
          <w:color w:val="000000" w:themeColor="text1"/>
        </w:rPr>
        <w:t xml:space="preserve"> </w:t>
      </w:r>
      <w:r w:rsidRPr="00753EDC">
        <w:rPr>
          <w:color w:val="000000" w:themeColor="text1"/>
        </w:rPr>
        <w:t>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r w:rsidR="0006100A" w:rsidRPr="00753EDC">
        <w:rPr>
          <w:color w:val="000000" w:themeColor="text1"/>
        </w:rPr>
        <w:t xml:space="preserve"> </w:t>
      </w:r>
    </w:p>
    <w:p w:rsidR="00612951" w:rsidRPr="00753EDC" w:rsidRDefault="00612951">
      <w:pPr>
        <w:jc w:val="both"/>
        <w:rPr>
          <w:color w:val="000000" w:themeColor="text1"/>
        </w:rPr>
      </w:pPr>
      <w:r w:rsidRPr="00753EDC">
        <w:rPr>
          <w:b/>
          <w:bCs/>
          <w:color w:val="000000" w:themeColor="text1"/>
        </w:rPr>
        <w:t>7.</w:t>
      </w:r>
      <w:r w:rsidR="001B6E12" w:rsidRPr="00753EDC">
        <w:rPr>
          <w:b/>
          <w:bCs/>
          <w:color w:val="000000" w:themeColor="text1"/>
        </w:rPr>
        <w:t>4</w:t>
      </w:r>
      <w:r w:rsidR="0006100A" w:rsidRPr="00753EDC">
        <w:rPr>
          <w:b/>
          <w:bCs/>
          <w:color w:val="000000" w:themeColor="text1"/>
        </w:rPr>
        <w:t>.2.</w:t>
      </w:r>
      <w:r w:rsidR="0006100A" w:rsidRPr="00753EDC">
        <w:rPr>
          <w:color w:val="000000" w:themeColor="text1"/>
        </w:rPr>
        <w:t xml:space="preserve"> </w:t>
      </w:r>
      <w:r w:rsidRPr="00753EDC">
        <w:rPr>
          <w:color w:val="000000" w:themeColor="text1"/>
        </w:rPr>
        <w:t>İhaleye katılım ve yeterlik kriterlerine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r w:rsidR="0006100A" w:rsidRPr="00753EDC">
        <w:rPr>
          <w:color w:val="000000" w:themeColor="text1"/>
        </w:rPr>
        <w:t xml:space="preserve"> </w:t>
      </w:r>
    </w:p>
    <w:p w:rsidR="00612951" w:rsidRPr="00753EDC" w:rsidRDefault="00612951">
      <w:pPr>
        <w:jc w:val="both"/>
        <w:rPr>
          <w:color w:val="000000" w:themeColor="text1"/>
        </w:rPr>
      </w:pPr>
      <w:r w:rsidRPr="00753EDC">
        <w:rPr>
          <w:b/>
          <w:bCs/>
          <w:color w:val="000000" w:themeColor="text1"/>
        </w:rPr>
        <w:t>7.</w:t>
      </w:r>
      <w:r w:rsidR="001B6E12" w:rsidRPr="00753EDC">
        <w:rPr>
          <w:b/>
          <w:bCs/>
          <w:color w:val="000000" w:themeColor="text1"/>
        </w:rPr>
        <w:t>4</w:t>
      </w:r>
      <w:r w:rsidR="0006100A" w:rsidRPr="00753EDC">
        <w:rPr>
          <w:b/>
          <w:bCs/>
          <w:color w:val="000000" w:themeColor="text1"/>
        </w:rPr>
        <w:t>.3.</w:t>
      </w:r>
      <w:r w:rsidR="0006100A" w:rsidRPr="00753EDC">
        <w:rPr>
          <w:color w:val="000000" w:themeColor="text1"/>
        </w:rPr>
        <w:t xml:space="preserve"> </w:t>
      </w:r>
      <w:r w:rsidR="00426D51" w:rsidRPr="00753EDC">
        <w:rPr>
          <w:color w:val="000000" w:themeColor="text1"/>
        </w:rPr>
        <w:t>İstekliler tarafından, 7.</w:t>
      </w:r>
      <w:r w:rsidR="001B6E12" w:rsidRPr="00753EDC">
        <w:rPr>
          <w:color w:val="000000" w:themeColor="text1"/>
        </w:rPr>
        <w:t>4</w:t>
      </w:r>
      <w:r w:rsidR="00426D51" w:rsidRPr="00753EDC">
        <w:rPr>
          <w:color w:val="000000" w:themeColor="text1"/>
        </w:rPr>
        <w:t xml:space="preserve">.2 maddesindeki koşulları taşıyan katılım ve yeterlik kriterlerine ilişkin belgeler ile Elektronik İhale Uygulama Yönetmeliğinin 21 inci maddesinin ikinci fıkrasına uygun olarak </w:t>
      </w:r>
      <w:r w:rsidR="00426D51" w:rsidRPr="00753EDC">
        <w:rPr>
          <w:color w:val="000000" w:themeColor="text1"/>
        </w:rPr>
        <w:lastRenderedPageBreak/>
        <w:t>alınan geçici teminat mektubu, sunulmayacak belgeler tablosunda gerekli bilgilere yer verilmesi şartıyla teklif zarfında sunulmaz. Bu durumda, katılım ve yeterlik kriterleri ile geçici teminat mektubuna ilişkin değerlendirme, sunulmayacak belgeler tablosunda yer verilen bilgiler kullanılmak suretiyle EKAP veya kamu kurum ve kuruluşları ile kamu kurumu niteliğindeki meslek kuruluşlarının internet sayfası üzerinden ulaşılan bilgi ve belgeler esas alınarak yapılır. Sunulmayacak belgeler tablosunun kısmi teklife açık ihalelerde her bir kısım için ortak girişimlerin katıldığı ihalelerde ise her bir ortak tarafından ayrı ayrı doldurulması gerekmektedir.</w:t>
      </w:r>
      <w:r w:rsidR="0006100A" w:rsidRPr="00753EDC">
        <w:rPr>
          <w:color w:val="000000" w:themeColor="text1"/>
        </w:rPr>
        <w:t xml:space="preserve"> </w:t>
      </w:r>
    </w:p>
    <w:p w:rsidR="00612951" w:rsidRPr="00753EDC" w:rsidRDefault="00612951">
      <w:pPr>
        <w:jc w:val="both"/>
        <w:rPr>
          <w:color w:val="000000" w:themeColor="text1"/>
        </w:rPr>
      </w:pPr>
      <w:r w:rsidRPr="00753EDC">
        <w:rPr>
          <w:b/>
          <w:bCs/>
          <w:color w:val="000000" w:themeColor="text1"/>
        </w:rPr>
        <w:t>7.</w:t>
      </w:r>
      <w:r w:rsidR="001B6E12" w:rsidRPr="00753EDC">
        <w:rPr>
          <w:b/>
          <w:bCs/>
          <w:color w:val="000000" w:themeColor="text1"/>
        </w:rPr>
        <w:t>4</w:t>
      </w:r>
      <w:r w:rsidR="0006100A" w:rsidRPr="00753EDC">
        <w:rPr>
          <w:b/>
          <w:bCs/>
          <w:color w:val="000000" w:themeColor="text1"/>
        </w:rPr>
        <w:t>.4.</w:t>
      </w:r>
      <w:r w:rsidR="0006100A" w:rsidRPr="00753EDC">
        <w:rPr>
          <w:color w:val="000000" w:themeColor="text1"/>
        </w:rPr>
        <w:t xml:space="preserve"> </w:t>
      </w:r>
      <w:r w:rsidR="00426D51" w:rsidRPr="00753EDC">
        <w:rPr>
          <w:color w:val="000000" w:themeColor="text1"/>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B45DA8" w:rsidRPr="00753EDC" w:rsidRDefault="00612951">
      <w:pPr>
        <w:jc w:val="both"/>
        <w:rPr>
          <w:color w:val="000000" w:themeColor="text1"/>
        </w:rPr>
      </w:pPr>
      <w:r w:rsidRPr="00753EDC">
        <w:rPr>
          <w:b/>
          <w:bCs/>
          <w:color w:val="000000" w:themeColor="text1"/>
        </w:rPr>
        <w:t>7.</w:t>
      </w:r>
      <w:r w:rsidR="001B6E12" w:rsidRPr="00753EDC">
        <w:rPr>
          <w:b/>
          <w:bCs/>
          <w:color w:val="000000" w:themeColor="text1"/>
        </w:rPr>
        <w:t>4</w:t>
      </w:r>
      <w:r w:rsidR="0006100A" w:rsidRPr="00753EDC">
        <w:rPr>
          <w:b/>
          <w:bCs/>
          <w:color w:val="000000" w:themeColor="text1"/>
        </w:rPr>
        <w:t xml:space="preserve">.5. </w:t>
      </w:r>
      <w:r w:rsidR="00B45DA8" w:rsidRPr="00753EDC">
        <w:rPr>
          <w:color w:val="000000" w:themeColor="text1"/>
        </w:rPr>
        <w:t>İstekliler, istenen belgelerin aslı yerine ihaleden önce idarenin yetkili personel tarafından “aslı idarece görülmüştür” veya bu anlama gelecek şerh düşülen ve aslı kendilerine iade edilen belgelerin suretlerini de tekliflerine ekleyebilirler.</w:t>
      </w:r>
    </w:p>
    <w:p w:rsidR="00B45DA8" w:rsidRPr="00753EDC" w:rsidRDefault="00B45DA8" w:rsidP="00B45DA8">
      <w:pPr>
        <w:jc w:val="both"/>
        <w:rPr>
          <w:rFonts w:eastAsiaTheme="minorHAnsi"/>
          <w:color w:val="000000" w:themeColor="text1"/>
          <w:lang w:eastAsia="en-US"/>
        </w:rPr>
      </w:pPr>
      <w:r w:rsidRPr="00753EDC">
        <w:rPr>
          <w:rFonts w:eastAsiaTheme="minorHAnsi"/>
          <w:b/>
          <w:color w:val="000000" w:themeColor="text1"/>
          <w:lang w:eastAsia="en-US"/>
        </w:rPr>
        <w:t>7.</w:t>
      </w:r>
      <w:r w:rsidR="001B6E12" w:rsidRPr="00753EDC">
        <w:rPr>
          <w:rFonts w:eastAsiaTheme="minorHAnsi"/>
          <w:b/>
          <w:color w:val="000000" w:themeColor="text1"/>
          <w:lang w:eastAsia="en-US"/>
        </w:rPr>
        <w:t>5.</w:t>
      </w:r>
      <w:r w:rsidRPr="00753EDC">
        <w:rPr>
          <w:rFonts w:eastAsiaTheme="minorHAnsi"/>
          <w:b/>
          <w:color w:val="000000" w:themeColor="text1"/>
          <w:lang w:eastAsia="en-US"/>
        </w:rPr>
        <w:t xml:space="preserve"> </w:t>
      </w:r>
      <w:r w:rsidRPr="00753EDC">
        <w:rPr>
          <w:rFonts w:eastAsiaTheme="minorHAnsi"/>
          <w:color w:val="000000" w:themeColor="text1"/>
          <w:lang w:eastAsia="en-US"/>
        </w:rPr>
        <w:t xml:space="preserve">Yedinci madde kapsamında isteklinin sunması gereken belgelerden Ekap üzerinden temin </w:t>
      </w:r>
      <w:r w:rsidR="00571E05" w:rsidRPr="00753EDC">
        <w:rPr>
          <w:rFonts w:eastAsiaTheme="minorHAnsi"/>
          <w:color w:val="000000" w:themeColor="text1"/>
          <w:lang w:eastAsia="en-US"/>
        </w:rPr>
        <w:t>edilemeyen yada entegrasyon yönte</w:t>
      </w:r>
      <w:r w:rsidRPr="00753EDC">
        <w:rPr>
          <w:rFonts w:eastAsiaTheme="minorHAnsi"/>
          <w:color w:val="000000" w:themeColor="text1"/>
          <w:lang w:eastAsia="en-US"/>
        </w:rPr>
        <w:t>mi ile aktarılmayan belgelerin istekli tarafından sisteme yükleneceği gayrikabili rücu olarak kabul beyan ve taahhüt eder.</w:t>
      </w:r>
    </w:p>
    <w:p w:rsidR="000119C8" w:rsidRPr="00753EDC" w:rsidRDefault="00FC3074">
      <w:pPr>
        <w:jc w:val="both"/>
        <w:rPr>
          <w:color w:val="000000" w:themeColor="text1"/>
        </w:rPr>
      </w:pPr>
      <w:r w:rsidRPr="00753EDC">
        <w:rPr>
          <w:b/>
          <w:color w:val="000000" w:themeColor="text1"/>
        </w:rPr>
        <w:t>7.6</w:t>
      </w:r>
      <w:r w:rsidRPr="00753EDC">
        <w:rPr>
          <w:color w:val="000000" w:themeColor="text1"/>
        </w:rPr>
        <w:t>. İş bu madde kapsamında Ekap a yüklenmesi zorunlu olan belgelerin, belgelerin sunuluş şekline uygun olarak yüklenmesi zorunludur. Belgelerin sunuluş şekline uygun olarak yüklenmemesi durumunda teklif değerlendirilme dışı bırakılacaktır.</w:t>
      </w:r>
    </w:p>
    <w:p w:rsidR="000119C8" w:rsidRPr="00753EDC" w:rsidRDefault="00B45DA8">
      <w:pPr>
        <w:spacing w:before="120"/>
        <w:jc w:val="both"/>
        <w:rPr>
          <w:color w:val="000000" w:themeColor="text1"/>
        </w:rPr>
      </w:pPr>
      <w:r w:rsidRPr="00753EDC">
        <w:rPr>
          <w:b/>
          <w:bCs/>
          <w:color w:val="000000" w:themeColor="text1"/>
        </w:rPr>
        <w:t>Madde 8</w:t>
      </w:r>
      <w:r w:rsidR="0006100A" w:rsidRPr="00753EDC">
        <w:rPr>
          <w:b/>
          <w:bCs/>
          <w:color w:val="000000" w:themeColor="text1"/>
        </w:rPr>
        <w:t>- İhaleye katılamayacak olanlar</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8.1.</w:t>
      </w:r>
      <w:r w:rsidRPr="00753EDC">
        <w:rPr>
          <w:rFonts w:eastAsiaTheme="minorHAnsi"/>
          <w:color w:val="000000" w:themeColor="text1"/>
          <w:lang w:eastAsia="en-US"/>
        </w:rPr>
        <w:t xml:space="preserve"> 4734 sayılı Kanunun 11 inci maddesinde ihaleye katılamayacağı belirtilenler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8.2.</w:t>
      </w:r>
      <w:r w:rsidRPr="00753EDC">
        <w:rPr>
          <w:rFonts w:eastAsiaTheme="minorHAnsi"/>
          <w:color w:val="000000" w:themeColor="text1"/>
          <w:lang w:eastAsia="en-US"/>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0119C8" w:rsidRPr="00753EDC" w:rsidRDefault="00B45DA8" w:rsidP="00B45DA8">
      <w:pPr>
        <w:jc w:val="both"/>
        <w:rPr>
          <w:color w:val="000000" w:themeColor="text1"/>
        </w:rPr>
      </w:pPr>
      <w:r w:rsidRPr="00753EDC">
        <w:rPr>
          <w:rFonts w:eastAsiaTheme="minorHAnsi"/>
          <w:b/>
          <w:color w:val="000000" w:themeColor="text1"/>
          <w:lang w:eastAsia="en-US"/>
        </w:rPr>
        <w:t>8.3.</w:t>
      </w:r>
      <w:r w:rsidRPr="00753EDC">
        <w:rPr>
          <w:rFonts w:eastAsiaTheme="minorHAnsi"/>
          <w:color w:val="000000" w:themeColor="text1"/>
          <w:lang w:eastAsia="en-US"/>
        </w:rPr>
        <w:t xml:space="preserve"> Haklarında ihalelere katılmaktan yasaklama kararı bulunmaması kaydıyla, kamu davası açılanlara ilişkin olarak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w:t>
      </w:r>
      <w:r w:rsidR="0006100A" w:rsidRPr="00753EDC">
        <w:rPr>
          <w:color w:val="000000" w:themeColor="text1"/>
        </w:rPr>
        <w:t xml:space="preserve"> </w:t>
      </w:r>
    </w:p>
    <w:p w:rsidR="00B45DA8" w:rsidRPr="00753EDC" w:rsidRDefault="00B45DA8" w:rsidP="00B45DA8">
      <w:pPr>
        <w:jc w:val="both"/>
        <w:rPr>
          <w:color w:val="000000" w:themeColor="text1"/>
        </w:rPr>
      </w:pPr>
    </w:p>
    <w:p w:rsidR="00B45DA8" w:rsidRPr="00753EDC" w:rsidRDefault="00B45DA8" w:rsidP="00B45DA8">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Madde 9- İhale Dışı Bırakılma Nedenleri</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Aşağıda belirtilen durumlardaki istekliler, bu durumlarının tespit edilmesi halinde, ihale dışı bırakılacaktır:</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a) İflas eden, tasfiye halinde olan, işleri mahkeme tarafından yürütülen, konkordato ilân eden, işlerini askıya alan.</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b) İflası ilân edilen, zorunlu tasfiye kararı verilen, alacaklılara karşı borçlarından dolayı mahkeme idaresi altında bulunan.</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c) Yürürlükteki mevzuat hükümleri uyarınca kesinleşmiş sosyal güvenlik prim borcu olan.</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d) Yürürlükteki mevzuat hükümleri uyarınca kesinleşmiş vergi borcu olan.</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e) İhale tarihinden önceki beş yıl içinde, mesleki faaliyetlerinden dolayı yargı kararıyla hüküm giyen.</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f) İhale tarihinden önceki beş yıl içinde, ihaleyi yapan idareye yaptığı işler sırasında iş veya meslek ahlakına aykırı faaliyetlerde bulunduğu bu idare tarafından ispat edilen.</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g) İhale tarihi itibariyle, mevzuatı gereği kayıtlı olduğu oda tarafından mesleki faaliyetten men edilmiş olan.</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h) Bu maddede belirtilen bilgi ve belgeleri vermeyen veya yanıltıcı bilgi ve/veya sahte belge verdiği tespit edilen.</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i) Bu Şartnamenin 8 nci maddesinde ihaleye katılamayacağı belirtildiği halde ihaleye katılanlar,</w:t>
      </w:r>
    </w:p>
    <w:p w:rsidR="000119C8" w:rsidRPr="00753EDC" w:rsidRDefault="00B45DA8" w:rsidP="00B45DA8">
      <w:pPr>
        <w:jc w:val="both"/>
        <w:rPr>
          <w:color w:val="000000" w:themeColor="text1"/>
        </w:rPr>
      </w:pPr>
      <w:r w:rsidRPr="00753EDC">
        <w:rPr>
          <w:rFonts w:eastAsiaTheme="minorHAnsi"/>
          <w:color w:val="000000" w:themeColor="text1"/>
          <w:lang w:eastAsia="en-US"/>
        </w:rPr>
        <w:t>j) Bu Şartnamenin 10 uncu maddesinde belirtilen yasak fiil veya davranışlarda bulundukları tespit edilen.</w:t>
      </w:r>
      <w:r w:rsidR="0006100A" w:rsidRPr="00753EDC">
        <w:rPr>
          <w:color w:val="000000" w:themeColor="text1"/>
        </w:rPr>
        <w:t xml:space="preserve"> </w:t>
      </w:r>
    </w:p>
    <w:p w:rsidR="00B45DA8" w:rsidRPr="00753EDC" w:rsidRDefault="00B45DA8" w:rsidP="00B45DA8">
      <w:pPr>
        <w:jc w:val="both"/>
        <w:rPr>
          <w:color w:val="000000" w:themeColor="text1"/>
        </w:rPr>
      </w:pPr>
    </w:p>
    <w:p w:rsidR="00B45DA8" w:rsidRPr="00753EDC" w:rsidRDefault="00B45DA8" w:rsidP="00B45DA8">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 xml:space="preserve">Madde 10- Yasak Fiil veya Davranışlar </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10.1.</w:t>
      </w:r>
      <w:r w:rsidRPr="00753EDC">
        <w:rPr>
          <w:rFonts w:eastAsiaTheme="minorHAnsi"/>
          <w:color w:val="000000" w:themeColor="text1"/>
          <w:lang w:eastAsia="en-US"/>
        </w:rPr>
        <w:t xml:space="preserve">  İhalelerde aşağıda belirtilen fiil veya davranışlarda bulunmak yasaktır:</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lastRenderedPageBreak/>
        <w:t>a) Hile, vaat, tehdit, nüfuz kullanma, çıkar sağlama, anlaşma, irtikap, rüşvet suretiyle veya başka yollarla ihaleye ilişkin işlemlere fesat karıştırmak veya buna teşebbüs etmek.</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 xml:space="preserve">b) İsteklileri tereddüde düşürmek, katılımı engellemek, isteklilere anlaşma teklifinde bulunmak veya teşvik etmek, rekabeti veya ihale kararını etkileyecek davranışlarda bulunmak. </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 xml:space="preserve">c) Sahte belge veya sahte teminat düzenlemek, kullanmak veya bunlara teşebbüs etmek. </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ç) Alternatif teklif verebilme halleri dışında, ihalelerde bir istekli tarafından kendisi veya başkaları adına doğrudan veya dolaylı olarak, asaleten yada vekaleten birden fazla teklif vermek.</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 xml:space="preserve">d) Bu Şartnamenin 8. inci maddesine göre ihaleye katılamayacağı belirtildiği halde ihaleye katılmak. </w:t>
      </w:r>
    </w:p>
    <w:p w:rsidR="00B45DA8" w:rsidRPr="00753EDC" w:rsidRDefault="00B45DA8" w:rsidP="00B45DA8">
      <w:pPr>
        <w:jc w:val="both"/>
        <w:rPr>
          <w:color w:val="000000" w:themeColor="text1"/>
        </w:rPr>
      </w:pPr>
      <w:r w:rsidRPr="00753EDC">
        <w:rPr>
          <w:rFonts w:eastAsiaTheme="minorHAnsi"/>
          <w:b/>
          <w:color w:val="000000" w:themeColor="text1"/>
          <w:lang w:eastAsia="en-US"/>
        </w:rPr>
        <w:t>10.2.</w:t>
      </w:r>
      <w:r w:rsidRPr="00753EDC">
        <w:rPr>
          <w:rFonts w:eastAsiaTheme="minorHAnsi"/>
          <w:color w:val="000000" w:themeColor="text1"/>
          <w:lang w:eastAsia="en-US"/>
        </w:rPr>
        <w:t xml:space="preserve"> Bu yasak fiil veya davranışlarda bulunanlar hakkında 4734 sayılı Kanunun 58 inci, 59 uncu, 60 ıncı ve 61 inci maddelerindeki hükümler uygulanır.</w:t>
      </w:r>
    </w:p>
    <w:p w:rsidR="000119C8" w:rsidRPr="00753EDC" w:rsidRDefault="0006100A">
      <w:pPr>
        <w:spacing w:before="120"/>
        <w:jc w:val="both"/>
        <w:rPr>
          <w:color w:val="000000" w:themeColor="text1"/>
        </w:rPr>
      </w:pPr>
      <w:r w:rsidRPr="00753EDC">
        <w:rPr>
          <w:b/>
          <w:bCs/>
          <w:color w:val="000000" w:themeColor="text1"/>
        </w:rPr>
        <w:t>Madde 11- Teklif hazırlama giderleri ile teklif ve ödemelerde geçerli para birimi.</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Tekliflerin hazırlanması ve sunulması ile ilgili bütün masraflar isteklilere aittir. İdare, ihalenin seyrine ve sonucuna bakılmaksızın, isteklinin üstlendiği bu masraflardan dolayı hiçbir şekilde sorumlu tutulamaz.</w:t>
      </w:r>
    </w:p>
    <w:p w:rsidR="000119C8" w:rsidRPr="00753EDC" w:rsidRDefault="0006100A">
      <w:pPr>
        <w:spacing w:before="120"/>
        <w:jc w:val="both"/>
        <w:rPr>
          <w:color w:val="000000" w:themeColor="text1"/>
        </w:rPr>
      </w:pPr>
      <w:r w:rsidRPr="00753EDC">
        <w:rPr>
          <w:b/>
          <w:bCs/>
          <w:color w:val="000000" w:themeColor="text1"/>
        </w:rPr>
        <w:t>Madde 12 - İşin yapılacağı yerin görülmesi</w:t>
      </w:r>
    </w:p>
    <w:p w:rsidR="000119C8" w:rsidRPr="00753EDC" w:rsidRDefault="0006100A">
      <w:pPr>
        <w:jc w:val="both"/>
        <w:rPr>
          <w:color w:val="000000" w:themeColor="text1"/>
        </w:rPr>
      </w:pPr>
      <w:r w:rsidRPr="00753EDC">
        <w:rPr>
          <w:b/>
          <w:bCs/>
          <w:color w:val="000000" w:themeColor="text1"/>
        </w:rPr>
        <w:t>12.1.</w:t>
      </w:r>
      <w:r w:rsidRPr="00753EDC">
        <w:rPr>
          <w:color w:val="000000" w:themeColor="text1"/>
        </w:rPr>
        <w:t xml:space="preserve"> İşin yapılacağı yeri ve çevresini görmek, inceleme yapmak, teklifini hazırlamak ve taahhüde girmek için gerekli olabilecek tüm bilgileri temin etmek isteklinin sorumluluğundadır. İşyeri ve çevresinin görülmesiyle ilgili bütün masraflar istekliye aittir. </w:t>
      </w:r>
    </w:p>
    <w:p w:rsidR="000119C8" w:rsidRPr="00753EDC" w:rsidRDefault="0006100A">
      <w:pPr>
        <w:jc w:val="both"/>
        <w:rPr>
          <w:color w:val="000000" w:themeColor="text1"/>
        </w:rPr>
      </w:pPr>
      <w:r w:rsidRPr="00753EDC">
        <w:rPr>
          <w:b/>
          <w:bCs/>
          <w:color w:val="000000" w:themeColor="text1"/>
        </w:rPr>
        <w:t>12.2.</w:t>
      </w:r>
      <w:r w:rsidRPr="00753EDC">
        <w:rPr>
          <w:color w:val="000000" w:themeColor="text1"/>
        </w:rPr>
        <w:t xml:space="preserve"> İstekli, işin yapılacağı yeri ve çevresini görmekle;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 </w:t>
      </w:r>
    </w:p>
    <w:p w:rsidR="000119C8" w:rsidRPr="00753EDC" w:rsidRDefault="0006100A">
      <w:pPr>
        <w:jc w:val="both"/>
        <w:rPr>
          <w:color w:val="000000" w:themeColor="text1"/>
        </w:rPr>
      </w:pPr>
      <w:r w:rsidRPr="00753EDC">
        <w:rPr>
          <w:b/>
          <w:bCs/>
          <w:color w:val="000000" w:themeColor="text1"/>
        </w:rPr>
        <w:t>12.3.</w:t>
      </w:r>
      <w:r w:rsidRPr="00753EDC">
        <w:rPr>
          <w:color w:val="000000" w:themeColor="text1"/>
        </w:rPr>
        <w:t xml:space="preserve"> İstekli veya temsilcilerinin işin yapılacağı yeri görmek istemesi halinde, işin gerçekleştirileceği binaya ve/veya araziye girilmesi için gerekli izinler İdare tarafından verilecektir. </w:t>
      </w:r>
    </w:p>
    <w:p w:rsidR="00302267" w:rsidRPr="00EC4ACD" w:rsidRDefault="0006100A" w:rsidP="00302267">
      <w:pPr>
        <w:jc w:val="both"/>
      </w:pPr>
      <w:r w:rsidRPr="00753EDC">
        <w:rPr>
          <w:b/>
          <w:bCs/>
          <w:color w:val="000000" w:themeColor="text1"/>
        </w:rPr>
        <w:t>12.4.</w:t>
      </w:r>
      <w:r w:rsidRPr="00753EDC">
        <w:rPr>
          <w:color w:val="000000" w:themeColor="text1"/>
        </w:rPr>
        <w:t xml:space="preserve"> Tekliflerin değerlendirilmesinde, isteklinin </w:t>
      </w:r>
      <w:r w:rsidR="00E03B9C" w:rsidRPr="00753EDC">
        <w:rPr>
          <w:color w:val="000000" w:themeColor="text1"/>
        </w:rPr>
        <w:t>malı teslim edeceği</w:t>
      </w:r>
      <w:r w:rsidRPr="00753EDC">
        <w:rPr>
          <w:color w:val="000000" w:themeColor="text1"/>
        </w:rPr>
        <w:t xml:space="preserve"> yeri incelediği ve teklifini buna göre hazırladığı kabul edilir. </w:t>
      </w:r>
      <w:r w:rsidR="00302267" w:rsidRPr="00EC4ACD">
        <w:t>Yüklenici bunun aksini iddia edemez.</w:t>
      </w:r>
    </w:p>
    <w:p w:rsidR="000119C8" w:rsidRPr="00753EDC" w:rsidRDefault="000F7DC2">
      <w:pPr>
        <w:spacing w:before="120"/>
        <w:jc w:val="both"/>
        <w:rPr>
          <w:color w:val="000000" w:themeColor="text1"/>
        </w:rPr>
      </w:pPr>
      <w:r w:rsidRPr="00753EDC">
        <w:rPr>
          <w:b/>
          <w:bCs/>
          <w:color w:val="000000" w:themeColor="text1"/>
        </w:rPr>
        <w:t>Madde 13</w:t>
      </w:r>
      <w:r w:rsidR="0006100A" w:rsidRPr="00753EDC">
        <w:rPr>
          <w:b/>
          <w:bCs/>
          <w:color w:val="000000" w:themeColor="text1"/>
        </w:rPr>
        <w:t xml:space="preserve"> - İhale dokümanında değişiklik yapılması</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13.1.</w:t>
      </w:r>
      <w:r w:rsidRPr="00753EDC">
        <w:rPr>
          <w:rFonts w:eastAsiaTheme="minorHAnsi"/>
          <w:color w:val="000000" w:themeColor="text1"/>
          <w:lang w:eastAsia="en-US"/>
        </w:rPr>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13.2.</w:t>
      </w:r>
      <w:r w:rsidRPr="00753EDC">
        <w:rPr>
          <w:rFonts w:eastAsiaTheme="minorHAnsi"/>
          <w:color w:val="000000" w:themeColor="text1"/>
          <w:lang w:eastAsia="en-US"/>
        </w:rPr>
        <w:t xml:space="preserve"> Zeyilname, ihale tarihinden en az beş</w:t>
      </w:r>
      <w:r w:rsidR="00A5307D" w:rsidRPr="00753EDC">
        <w:rPr>
          <w:rFonts w:eastAsiaTheme="minorHAnsi"/>
          <w:color w:val="000000" w:themeColor="text1"/>
          <w:lang w:eastAsia="en-US"/>
        </w:rPr>
        <w:t xml:space="preserve"> </w:t>
      </w:r>
      <w:r w:rsidRPr="00753EDC">
        <w:rPr>
          <w:rFonts w:eastAsiaTheme="minorHAnsi"/>
          <w:color w:val="000000" w:themeColor="text1"/>
          <w:lang w:eastAsia="en-US"/>
        </w:rPr>
        <w:t xml:space="preserve">gün öncesinde bilgi sahibi olmalarını temin edecek şekilde e-imza kullanarak dokümanı indirmiş tamamına EKAP üzerinden gönderilir. </w:t>
      </w:r>
    </w:p>
    <w:p w:rsidR="000F7DC2" w:rsidRPr="00753EDC" w:rsidRDefault="000F7DC2" w:rsidP="000F7DC2">
      <w:pPr>
        <w:overflowPunct/>
        <w:autoSpaceDE/>
        <w:autoSpaceDN/>
        <w:spacing w:line="259" w:lineRule="auto"/>
        <w:jc w:val="both"/>
        <w:rPr>
          <w:rFonts w:eastAsiaTheme="minorHAnsi"/>
          <w:color w:val="000000" w:themeColor="text1"/>
          <w:lang w:eastAsia="en-US"/>
        </w:rPr>
      </w:pPr>
      <w:r w:rsidRPr="00753EDC">
        <w:rPr>
          <w:rFonts w:eastAsiaTheme="minorHAnsi"/>
          <w:b/>
          <w:color w:val="000000" w:themeColor="text1"/>
          <w:lang w:eastAsia="en-US"/>
        </w:rPr>
        <w:t>13.3.</w:t>
      </w:r>
      <w:r w:rsidRPr="00753EDC">
        <w:rPr>
          <w:rFonts w:eastAsiaTheme="minorHAnsi"/>
          <w:color w:val="000000" w:themeColor="text1"/>
          <w:lang w:eastAsia="en-US"/>
        </w:rPr>
        <w:t xml:space="preserve"> Zeyilname düzenlenmesi nedeniyle tekliflerin hazırlanabilmesi için ek süreye ihtiyaç duyulması halinde İdare, ihale tarihini bir defaya mahsus olmak üzere en fazla on gün süreyle zeyilname ile erteleyebilir. Erteleme süresince, ihale dokümanının EKAP üzerinden indirilmesine ve teklif alınmasına devam edilecektir. </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13.4.</w:t>
      </w:r>
      <w:r w:rsidRPr="00753EDC">
        <w:rPr>
          <w:rFonts w:eastAsiaTheme="minorHAnsi"/>
          <w:color w:val="000000" w:themeColor="text1"/>
          <w:lang w:eastAsia="en-US"/>
        </w:rPr>
        <w:t xml:space="preserve"> Zeyilname düzenlenmesi halinde, e-tekliflerini bu düzenlemeden önce vermiş olan istekliler EKAP üzerinden e-imza kullanarak e-tekliflerini silmek suretiyle geri çekerek, yeniden e-teklif verebilirler.</w:t>
      </w:r>
    </w:p>
    <w:p w:rsidR="002D7276" w:rsidRPr="00753EDC" w:rsidRDefault="0006100A" w:rsidP="002D7276">
      <w:pPr>
        <w:jc w:val="both"/>
        <w:rPr>
          <w:color w:val="000000" w:themeColor="text1"/>
        </w:rPr>
      </w:pPr>
      <w:r w:rsidRPr="00753EDC">
        <w:rPr>
          <w:color w:val="000000" w:themeColor="text1"/>
        </w:rPr>
        <w:t xml:space="preserve"> </w:t>
      </w:r>
    </w:p>
    <w:p w:rsidR="000119C8" w:rsidRPr="00753EDC" w:rsidRDefault="000F7DC2" w:rsidP="002D7276">
      <w:pPr>
        <w:jc w:val="both"/>
        <w:rPr>
          <w:color w:val="000000" w:themeColor="text1"/>
        </w:rPr>
      </w:pPr>
      <w:r w:rsidRPr="00753EDC">
        <w:rPr>
          <w:b/>
          <w:bCs/>
          <w:color w:val="000000" w:themeColor="text1"/>
        </w:rPr>
        <w:t>Madde 14</w:t>
      </w:r>
      <w:r w:rsidR="0006100A" w:rsidRPr="00753EDC">
        <w:rPr>
          <w:b/>
          <w:bCs/>
          <w:color w:val="000000" w:themeColor="text1"/>
        </w:rPr>
        <w:t xml:space="preserve"> - İhale saatinden önce ihalenin iptal edilmesi </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bCs/>
          <w:color w:val="000000" w:themeColor="text1"/>
          <w:lang w:eastAsia="en-US"/>
        </w:rPr>
        <w:t>14.1.</w:t>
      </w:r>
      <w:r w:rsidRPr="00753EDC">
        <w:rPr>
          <w:rFonts w:eastAsiaTheme="minorHAnsi"/>
          <w:color w:val="000000" w:themeColor="text1"/>
          <w:lang w:eastAsia="en-US"/>
        </w:rPr>
        <w:t xml:space="preserve"> İdare tarafından gerekli görülen veya ihale dokümanında yer alan belgelerde ihalenin yapılmasına engel olan ve düzeltilmesi mümkün bulunmayan hususların tespit edildiği hallerde, ihale saatinden önce ihale iptal edilebilir. </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bCs/>
          <w:color w:val="000000" w:themeColor="text1"/>
          <w:lang w:eastAsia="en-US"/>
        </w:rPr>
        <w:t>14.2.</w:t>
      </w:r>
      <w:r w:rsidRPr="00753EDC">
        <w:rPr>
          <w:rFonts w:eastAsiaTheme="minorHAnsi"/>
          <w:color w:val="000000" w:themeColor="text1"/>
          <w:lang w:eastAsia="en-US"/>
        </w:rPr>
        <w:t xml:space="preserve"> Bu durumda, iptal nedeni belirtilmek suretiyle ihalenin iptal edildiği ilan edilerek duyurulur. Bu aşamaya kadar teklif vermiş olanlara ihalenin iptal edildiği ayrıca bu şartnamede belirtilen yöntemlerle bildirilir. </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bCs/>
          <w:color w:val="000000" w:themeColor="text1"/>
          <w:lang w:eastAsia="en-US"/>
        </w:rPr>
        <w:t>14.3.</w:t>
      </w:r>
      <w:r w:rsidRPr="00753EDC">
        <w:rPr>
          <w:rFonts w:eastAsiaTheme="minorHAnsi"/>
          <w:color w:val="000000" w:themeColor="text1"/>
          <w:lang w:eastAsia="en-US"/>
        </w:rPr>
        <w:t xml:space="preserve"> İhalenin iptal edilmesi halinde, verilmiş olan bütün teklifler reddedilmiş sayılır ve e-teklifler açılmaksızın bunlara ilişkin e-anahtarlar ile birlikte, idare tarafından EKAP üzerinden silinir. </w:t>
      </w:r>
    </w:p>
    <w:p w:rsidR="000119C8" w:rsidRPr="00753EDC" w:rsidRDefault="000F7DC2" w:rsidP="000F7DC2">
      <w:pPr>
        <w:jc w:val="both"/>
        <w:rPr>
          <w:color w:val="000000" w:themeColor="text1"/>
        </w:rPr>
      </w:pPr>
      <w:r w:rsidRPr="00753EDC">
        <w:rPr>
          <w:rFonts w:eastAsiaTheme="minorHAnsi"/>
          <w:b/>
          <w:bCs/>
          <w:color w:val="000000" w:themeColor="text1"/>
          <w:lang w:eastAsia="en-US"/>
        </w:rPr>
        <w:t>14.4.</w:t>
      </w:r>
      <w:r w:rsidRPr="00753EDC">
        <w:rPr>
          <w:rFonts w:eastAsiaTheme="minorHAnsi"/>
          <w:color w:val="000000" w:themeColor="text1"/>
          <w:lang w:eastAsia="en-US"/>
        </w:rPr>
        <w:t xml:space="preserve"> İhalenin iptal edilmesi nedeniyle isteklilerce İdareden herhangi bir hak talebinde bulunulamaz.</w:t>
      </w:r>
      <w:r w:rsidR="0006100A" w:rsidRPr="00753EDC">
        <w:rPr>
          <w:color w:val="000000" w:themeColor="text1"/>
        </w:rPr>
        <w:t xml:space="preserve"> </w:t>
      </w:r>
    </w:p>
    <w:p w:rsidR="000F7DC2" w:rsidRPr="00753EDC" w:rsidRDefault="000F7DC2" w:rsidP="000F7DC2">
      <w:pPr>
        <w:jc w:val="both"/>
        <w:rPr>
          <w:color w:val="000000" w:themeColor="text1"/>
        </w:rPr>
      </w:pPr>
    </w:p>
    <w:p w:rsidR="00053D96" w:rsidRDefault="00053D96" w:rsidP="000F7DC2">
      <w:pPr>
        <w:overflowPunct/>
        <w:autoSpaceDE/>
        <w:autoSpaceDN/>
        <w:jc w:val="both"/>
        <w:rPr>
          <w:rFonts w:eastAsiaTheme="minorHAnsi"/>
          <w:b/>
          <w:color w:val="000000" w:themeColor="text1"/>
          <w:lang w:eastAsia="en-US"/>
        </w:rPr>
      </w:pPr>
    </w:p>
    <w:p w:rsidR="000F7DC2" w:rsidRPr="00753EDC" w:rsidRDefault="000F7DC2" w:rsidP="000F7DC2">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lastRenderedPageBreak/>
        <w:t>Madde 15- Ortak Girişim</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15.1.</w:t>
      </w:r>
      <w:r w:rsidRPr="00753EDC">
        <w:rPr>
          <w:rFonts w:eastAsiaTheme="minorHAnsi"/>
          <w:color w:val="000000" w:themeColor="text1"/>
          <w:lang w:eastAsia="en-US"/>
        </w:rPr>
        <w:t xml:space="preserve"> Birden fazla gerçek veya tüzel kişi iş ortaklığı oluşturmak suretiyle ihaleye teklif verebilir.</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15.2.</w:t>
      </w:r>
      <w:r w:rsidRPr="00753EDC">
        <w:rPr>
          <w:rFonts w:eastAsiaTheme="minorHAnsi"/>
          <w:color w:val="000000" w:themeColor="text1"/>
          <w:lang w:eastAsia="en-US"/>
        </w:rPr>
        <w:t xml:space="preserve"> İş ortaklığı oluşturmak suretiyle ihaleye teklif verecek istekliler, iş ortaklığı yaptıklarına dair pilot ortağın da belirtildiği, iş ortaklığı beyannamesini teklifleriyle beraber sunacaklardır.</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15.3.</w:t>
      </w:r>
      <w:r w:rsidRPr="00753EDC">
        <w:rPr>
          <w:rFonts w:eastAsiaTheme="minorHAnsi"/>
          <w:color w:val="000000" w:themeColor="text1"/>
          <w:lang w:eastAsia="en-US"/>
        </w:rPr>
        <w:t xml:space="preserve"> Elektronik ortamda sözleşme imzalanması durumunda idarenin takdiri hariç, ihalenin iş ortaklığı üzerinde kalması halinde, iş ortaklığından sözleşme imzalanmadan önce noter tasdikli ortaklık sözleşmesini vermesi istenecektir.</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15.4.</w:t>
      </w:r>
      <w:r w:rsidRPr="00753EDC">
        <w:rPr>
          <w:rFonts w:eastAsiaTheme="minorHAnsi"/>
          <w:color w:val="000000" w:themeColor="text1"/>
          <w:lang w:eastAsia="en-US"/>
        </w:rPr>
        <w:t xml:space="preserve"> İş ortaklığı anlaşmasında (iş ortaklığı beyannamesi) ve sözleşmesinde iş ortaklığını oluşturan gerçek ve tüzel kişilerin taahhüdün yerine getirilmesinde müştereken ve müteselsilen sorumlu oldukları belirtilecektir.</w:t>
      </w:r>
    </w:p>
    <w:p w:rsidR="000119C8" w:rsidRPr="00753EDC" w:rsidRDefault="000F7DC2" w:rsidP="000F7DC2">
      <w:pPr>
        <w:jc w:val="both"/>
        <w:rPr>
          <w:color w:val="000000" w:themeColor="text1"/>
        </w:rPr>
      </w:pPr>
      <w:r w:rsidRPr="00753EDC">
        <w:rPr>
          <w:rFonts w:eastAsiaTheme="minorHAnsi"/>
          <w:b/>
          <w:color w:val="000000" w:themeColor="text1"/>
          <w:lang w:eastAsia="en-US"/>
        </w:rPr>
        <w:t>15.5.</w:t>
      </w:r>
      <w:r w:rsidRPr="00753EDC">
        <w:rPr>
          <w:rFonts w:eastAsiaTheme="minorHAnsi"/>
          <w:color w:val="000000" w:themeColor="text1"/>
          <w:lang w:eastAsia="en-US"/>
        </w:rPr>
        <w:t xml:space="preserve"> İş ortaklığında pilot ortak en çok hisseye sahip ortak olmalıdır. Ortakların hisse oranları, ortaklık anlaşmasında (iş ortaklığı beyannamesi) ve ortaklık sözleşmesinde gösterilir.</w:t>
      </w:r>
      <w:r w:rsidR="0006100A" w:rsidRPr="00753EDC">
        <w:rPr>
          <w:color w:val="000000" w:themeColor="text1"/>
        </w:rPr>
        <w:t xml:space="preserve"> </w:t>
      </w:r>
    </w:p>
    <w:p w:rsidR="000119C8" w:rsidRPr="00753EDC" w:rsidRDefault="006616B8">
      <w:pPr>
        <w:spacing w:before="120"/>
        <w:jc w:val="both"/>
        <w:rPr>
          <w:color w:val="000000" w:themeColor="text1"/>
        </w:rPr>
      </w:pPr>
      <w:r w:rsidRPr="00753EDC">
        <w:rPr>
          <w:b/>
          <w:bCs/>
          <w:color w:val="000000" w:themeColor="text1"/>
        </w:rPr>
        <w:t>Madde 16</w:t>
      </w:r>
      <w:r w:rsidR="0006100A" w:rsidRPr="00753EDC">
        <w:rPr>
          <w:b/>
          <w:bCs/>
          <w:color w:val="000000" w:themeColor="text1"/>
        </w:rPr>
        <w:t xml:space="preserve"> - Konsorsiyum</w:t>
      </w:r>
    </w:p>
    <w:p w:rsidR="000119C8" w:rsidRPr="00753EDC" w:rsidRDefault="006616B8">
      <w:pPr>
        <w:jc w:val="both"/>
        <w:rPr>
          <w:color w:val="000000" w:themeColor="text1"/>
        </w:rPr>
      </w:pPr>
      <w:r w:rsidRPr="00753EDC">
        <w:rPr>
          <w:b/>
          <w:bCs/>
          <w:color w:val="000000" w:themeColor="text1"/>
        </w:rPr>
        <w:t>16</w:t>
      </w:r>
      <w:r w:rsidR="0006100A" w:rsidRPr="00753EDC">
        <w:rPr>
          <w:b/>
          <w:bCs/>
          <w:color w:val="000000" w:themeColor="text1"/>
        </w:rPr>
        <w:t>.1.</w:t>
      </w:r>
      <w:r w:rsidR="0006100A" w:rsidRPr="00753EDC">
        <w:rPr>
          <w:color w:val="000000" w:themeColor="text1"/>
        </w:rPr>
        <w:t xml:space="preserve"> Konsorsiyumlar ihaleye teklif veremez. </w:t>
      </w:r>
    </w:p>
    <w:p w:rsidR="000119C8" w:rsidRPr="00753EDC" w:rsidRDefault="006616B8">
      <w:pPr>
        <w:spacing w:before="120"/>
        <w:jc w:val="both"/>
        <w:rPr>
          <w:color w:val="000000" w:themeColor="text1"/>
        </w:rPr>
      </w:pPr>
      <w:r w:rsidRPr="00753EDC">
        <w:rPr>
          <w:b/>
          <w:bCs/>
          <w:color w:val="000000" w:themeColor="text1"/>
        </w:rPr>
        <w:t>Madde 17</w:t>
      </w:r>
      <w:r w:rsidR="0006100A" w:rsidRPr="00753EDC">
        <w:rPr>
          <w:b/>
          <w:bCs/>
          <w:color w:val="000000" w:themeColor="text1"/>
        </w:rPr>
        <w:t xml:space="preserve"> - Alt yükleniciler</w:t>
      </w:r>
    </w:p>
    <w:p w:rsidR="000119C8" w:rsidRDefault="006616B8">
      <w:pPr>
        <w:jc w:val="both"/>
        <w:rPr>
          <w:color w:val="000000" w:themeColor="text1"/>
        </w:rPr>
      </w:pPr>
      <w:r w:rsidRPr="00753EDC">
        <w:rPr>
          <w:b/>
          <w:bCs/>
          <w:color w:val="000000" w:themeColor="text1"/>
        </w:rPr>
        <w:t>17</w:t>
      </w:r>
      <w:r w:rsidR="0006100A" w:rsidRPr="00753EDC">
        <w:rPr>
          <w:b/>
          <w:bCs/>
          <w:color w:val="000000" w:themeColor="text1"/>
        </w:rPr>
        <w:t>.1.</w:t>
      </w:r>
      <w:r w:rsidR="0006100A" w:rsidRPr="00753EDC">
        <w:rPr>
          <w:color w:val="000000" w:themeColor="text1"/>
        </w:rPr>
        <w:t xml:space="preserve"> İhale konusu alımın tamamı veya bir kısmı alt yüklenicilere yaptırılamaz. </w:t>
      </w:r>
    </w:p>
    <w:p w:rsidR="00302267" w:rsidRPr="00753EDC" w:rsidRDefault="00302267">
      <w:pPr>
        <w:jc w:val="both"/>
        <w:rPr>
          <w:color w:val="000000" w:themeColor="text1"/>
        </w:rPr>
      </w:pPr>
    </w:p>
    <w:p w:rsidR="000119C8" w:rsidRPr="00753EDC" w:rsidRDefault="0006100A">
      <w:pPr>
        <w:pStyle w:val="GvdeMetni"/>
        <w:spacing w:after="120" w:line="240" w:lineRule="auto"/>
        <w:jc w:val="center"/>
        <w:rPr>
          <w:color w:val="000000" w:themeColor="text1"/>
        </w:rPr>
      </w:pPr>
      <w:r w:rsidRPr="00753EDC">
        <w:rPr>
          <w:rFonts w:ascii="Times New Roman" w:hAnsi="Times New Roman" w:cs="Times New Roman"/>
          <w:color w:val="000000" w:themeColor="text1"/>
          <w:sz w:val="24"/>
          <w:szCs w:val="24"/>
        </w:rPr>
        <w:t>III. TEKLİFLERİN HAZIRLANMASI VE SUNULMASINA İLİŞKİN HUSUSLAR</w:t>
      </w:r>
    </w:p>
    <w:p w:rsidR="000119C8" w:rsidRPr="00753EDC" w:rsidRDefault="006616B8">
      <w:pPr>
        <w:spacing w:before="120"/>
        <w:jc w:val="both"/>
        <w:rPr>
          <w:color w:val="000000" w:themeColor="text1"/>
        </w:rPr>
      </w:pPr>
      <w:r w:rsidRPr="00753EDC">
        <w:rPr>
          <w:b/>
          <w:bCs/>
          <w:color w:val="000000" w:themeColor="text1"/>
        </w:rPr>
        <w:t>Madde 18</w:t>
      </w:r>
      <w:r w:rsidR="0006100A" w:rsidRPr="00753EDC">
        <w:rPr>
          <w:b/>
          <w:bCs/>
          <w:color w:val="000000" w:themeColor="text1"/>
        </w:rPr>
        <w:t xml:space="preserve"> - Teklif ve sözleşme türü</w:t>
      </w:r>
    </w:p>
    <w:p w:rsidR="000119C8" w:rsidRPr="00753EDC" w:rsidRDefault="006616B8">
      <w:pPr>
        <w:jc w:val="both"/>
        <w:rPr>
          <w:color w:val="000000" w:themeColor="text1"/>
        </w:rPr>
      </w:pPr>
      <w:r w:rsidRPr="00753EDC">
        <w:rPr>
          <w:b/>
          <w:bCs/>
          <w:color w:val="000000" w:themeColor="text1"/>
        </w:rPr>
        <w:t>18</w:t>
      </w:r>
      <w:r w:rsidR="0006100A" w:rsidRPr="00753EDC">
        <w:rPr>
          <w:b/>
          <w:bCs/>
          <w:color w:val="000000" w:themeColor="text1"/>
        </w:rPr>
        <w:t>.1.</w:t>
      </w:r>
      <w:r w:rsidR="0006100A" w:rsidRPr="00753EDC">
        <w:rPr>
          <w:color w:val="000000" w:themeColor="text1"/>
        </w:rPr>
        <w:t xml:space="preserve"> İstekliler tekliflerini, her bir iş kalemi için teklif edilen birim fiyatlarının miktarlarla çarpımı sonucu bulunan toplam bedel üzerinden birim fiyat şeklinde vereceklerdir. İhale sonucu, ihale üzerinde bırakılan istekliyle iş kalemi için teklif edilen birim fiyatın miktarla çarpımı sonucu bulunan toplam bedel üzerinden birim fiyat sözleşme imzalanacaktır. </w:t>
      </w:r>
    </w:p>
    <w:p w:rsidR="008A41A7" w:rsidRPr="00772E73" w:rsidRDefault="006616B8" w:rsidP="008A41A7">
      <w:pPr>
        <w:jc w:val="both"/>
        <w:rPr>
          <w:color w:val="000000" w:themeColor="text1"/>
        </w:rPr>
      </w:pPr>
      <w:r w:rsidRPr="00753EDC">
        <w:rPr>
          <w:b/>
          <w:bCs/>
          <w:color w:val="000000" w:themeColor="text1"/>
        </w:rPr>
        <w:t>18</w:t>
      </w:r>
      <w:r w:rsidR="0006100A" w:rsidRPr="00753EDC">
        <w:rPr>
          <w:b/>
          <w:bCs/>
          <w:color w:val="000000" w:themeColor="text1"/>
        </w:rPr>
        <w:t>.2.</w:t>
      </w:r>
      <w:r w:rsidR="0006100A" w:rsidRPr="00753EDC">
        <w:rPr>
          <w:color w:val="000000" w:themeColor="text1"/>
        </w:rPr>
        <w:t xml:space="preserve"> </w:t>
      </w:r>
      <w:r w:rsidR="00302267" w:rsidRPr="00EC4ACD">
        <w:t xml:space="preserve">İhale konusu iş, </w:t>
      </w:r>
      <w:r w:rsidR="00302267">
        <w:t>bir</w:t>
      </w:r>
      <w:r w:rsidR="00302267" w:rsidRPr="00EC4ACD">
        <w:t xml:space="preserve"> </w:t>
      </w:r>
      <w:r w:rsidR="00302267" w:rsidRPr="00EC4ACD">
        <w:rPr>
          <w:rFonts w:eastAsia="Times New Roman"/>
        </w:rPr>
        <w:t>(</w:t>
      </w:r>
      <w:r w:rsidR="008A41A7">
        <w:rPr>
          <w:rFonts w:eastAsia="Times New Roman"/>
        </w:rPr>
        <w:t>2</w:t>
      </w:r>
      <w:r w:rsidR="00302267" w:rsidRPr="00EC4ACD">
        <w:rPr>
          <w:rFonts w:eastAsia="Times New Roman"/>
        </w:rPr>
        <w:t>)</w:t>
      </w:r>
      <w:r w:rsidR="00302267" w:rsidRPr="00EC4ACD">
        <w:t xml:space="preserve"> </w:t>
      </w:r>
      <w:r w:rsidR="008A41A7" w:rsidRPr="00772E73">
        <w:rPr>
          <w:color w:val="000000" w:themeColor="text1"/>
        </w:rPr>
        <w:t>kısım halinde ihale edilmiş olup; ihaleye iştirak edecek istek</w:t>
      </w:r>
      <w:r w:rsidR="008A41A7">
        <w:rPr>
          <w:color w:val="000000" w:themeColor="text1"/>
        </w:rPr>
        <w:t>liler kısmi teklif verebilirler</w:t>
      </w:r>
      <w:r w:rsidR="008A41A7" w:rsidRPr="00772E73">
        <w:rPr>
          <w:color w:val="000000" w:themeColor="text1"/>
        </w:rPr>
        <w:t xml:space="preserve">. </w:t>
      </w:r>
    </w:p>
    <w:p w:rsidR="000119C8" w:rsidRPr="00753EDC" w:rsidRDefault="006616B8" w:rsidP="008A41A7">
      <w:pPr>
        <w:jc w:val="both"/>
        <w:rPr>
          <w:color w:val="000000" w:themeColor="text1"/>
        </w:rPr>
      </w:pPr>
      <w:r w:rsidRPr="00753EDC">
        <w:rPr>
          <w:b/>
          <w:bCs/>
          <w:color w:val="000000" w:themeColor="text1"/>
        </w:rPr>
        <w:t>Madde 19</w:t>
      </w:r>
      <w:r w:rsidR="0006100A" w:rsidRPr="00753EDC">
        <w:rPr>
          <w:b/>
          <w:bCs/>
          <w:color w:val="000000" w:themeColor="text1"/>
        </w:rPr>
        <w:t xml:space="preserve"> - Kısmi teklif verilmesi</w:t>
      </w:r>
    </w:p>
    <w:p w:rsidR="000119C8" w:rsidRPr="00753EDC" w:rsidRDefault="006616B8">
      <w:pPr>
        <w:jc w:val="both"/>
        <w:rPr>
          <w:color w:val="000000" w:themeColor="text1"/>
        </w:rPr>
      </w:pPr>
      <w:r w:rsidRPr="00753EDC">
        <w:rPr>
          <w:b/>
          <w:bCs/>
          <w:color w:val="000000" w:themeColor="text1"/>
        </w:rPr>
        <w:t>19</w:t>
      </w:r>
      <w:r w:rsidR="0006100A" w:rsidRPr="00753EDC">
        <w:rPr>
          <w:b/>
          <w:bCs/>
          <w:color w:val="000000" w:themeColor="text1"/>
        </w:rPr>
        <w:t>.1.</w:t>
      </w:r>
      <w:r w:rsidR="0006100A" w:rsidRPr="00753EDC">
        <w:rPr>
          <w:color w:val="000000" w:themeColor="text1"/>
        </w:rPr>
        <w:t xml:space="preserve"> </w:t>
      </w:r>
      <w:r w:rsidR="008A41A7" w:rsidRPr="00772E73">
        <w:rPr>
          <w:color w:val="000000" w:themeColor="text1"/>
        </w:rPr>
        <w:t>Bu ihalede kısmi</w:t>
      </w:r>
      <w:r w:rsidR="008A41A7">
        <w:rPr>
          <w:color w:val="000000" w:themeColor="text1"/>
        </w:rPr>
        <w:t xml:space="preserve"> teklif verilebilir</w:t>
      </w:r>
      <w:r w:rsidR="00302267">
        <w:rPr>
          <w:color w:val="000000" w:themeColor="text1"/>
        </w:rPr>
        <w:t>.</w:t>
      </w:r>
      <w:r w:rsidR="0006100A" w:rsidRPr="00753EDC">
        <w:rPr>
          <w:color w:val="000000" w:themeColor="text1"/>
        </w:rPr>
        <w:t xml:space="preserve"> </w:t>
      </w:r>
    </w:p>
    <w:p w:rsidR="000119C8" w:rsidRPr="00753EDC" w:rsidRDefault="006616B8">
      <w:pPr>
        <w:spacing w:before="120"/>
        <w:jc w:val="both"/>
        <w:rPr>
          <w:color w:val="000000" w:themeColor="text1"/>
        </w:rPr>
      </w:pPr>
      <w:r w:rsidRPr="00753EDC">
        <w:rPr>
          <w:b/>
          <w:bCs/>
          <w:color w:val="000000" w:themeColor="text1"/>
        </w:rPr>
        <w:t>Madde 20</w:t>
      </w:r>
      <w:r w:rsidR="0006100A" w:rsidRPr="00753EDC">
        <w:rPr>
          <w:b/>
          <w:bCs/>
          <w:color w:val="000000" w:themeColor="text1"/>
        </w:rPr>
        <w:t xml:space="preserve"> - Alternatif teklifler</w:t>
      </w:r>
    </w:p>
    <w:p w:rsidR="000119C8" w:rsidRPr="00753EDC" w:rsidRDefault="006616B8" w:rsidP="00AB198B">
      <w:pPr>
        <w:pStyle w:val="Default"/>
        <w:jc w:val="both"/>
        <w:rPr>
          <w:color w:val="auto"/>
        </w:rPr>
      </w:pPr>
      <w:r w:rsidRPr="00753EDC">
        <w:rPr>
          <w:b/>
          <w:bCs/>
          <w:color w:val="000000" w:themeColor="text1"/>
        </w:rPr>
        <w:t>20</w:t>
      </w:r>
      <w:r w:rsidR="0006100A" w:rsidRPr="00753EDC">
        <w:rPr>
          <w:b/>
          <w:bCs/>
          <w:color w:val="000000" w:themeColor="text1"/>
        </w:rPr>
        <w:t>.1</w:t>
      </w:r>
      <w:r w:rsidR="00AB198B" w:rsidRPr="00753EDC">
        <w:rPr>
          <w:b/>
          <w:bCs/>
          <w:color w:val="000000" w:themeColor="text1"/>
        </w:rPr>
        <w:t>.</w:t>
      </w:r>
      <w:r w:rsidR="00AB198B" w:rsidRPr="00753EDC">
        <w:rPr>
          <w:color w:val="auto"/>
          <w:sz w:val="22"/>
          <w:szCs w:val="22"/>
        </w:rPr>
        <w:t xml:space="preserve"> </w:t>
      </w:r>
      <w:r w:rsidR="00CA317F" w:rsidRPr="00753EDC">
        <w:rPr>
          <w:color w:val="auto"/>
        </w:rPr>
        <w:t>Bu ihalede alternatif teklif verilmeyecektir.</w:t>
      </w:r>
    </w:p>
    <w:p w:rsidR="000119C8" w:rsidRPr="00753EDC" w:rsidRDefault="006616B8">
      <w:pPr>
        <w:spacing w:before="120"/>
        <w:jc w:val="both"/>
        <w:rPr>
          <w:color w:val="000000" w:themeColor="text1"/>
        </w:rPr>
      </w:pPr>
      <w:r w:rsidRPr="00753EDC">
        <w:rPr>
          <w:b/>
          <w:bCs/>
          <w:color w:val="000000" w:themeColor="text1"/>
        </w:rPr>
        <w:t>Madde 21</w:t>
      </w:r>
      <w:r w:rsidR="0006100A" w:rsidRPr="00753EDC">
        <w:rPr>
          <w:b/>
          <w:bCs/>
          <w:color w:val="000000" w:themeColor="text1"/>
        </w:rPr>
        <w:t>- Tekliflerin sunulma şekli</w:t>
      </w:r>
    </w:p>
    <w:p w:rsidR="000F7DC2" w:rsidRPr="00753EDC" w:rsidRDefault="006616B8" w:rsidP="000F7DC2">
      <w:pPr>
        <w:pStyle w:val="AralkYok"/>
        <w:jc w:val="both"/>
        <w:rPr>
          <w:rFonts w:ascii="Times New Roman" w:hAnsi="Times New Roman" w:cs="Times New Roman"/>
          <w:color w:val="000000" w:themeColor="text1"/>
          <w:sz w:val="24"/>
          <w:szCs w:val="24"/>
        </w:rPr>
      </w:pPr>
      <w:r w:rsidRPr="00753EDC">
        <w:rPr>
          <w:rFonts w:ascii="Times New Roman" w:hAnsi="Times New Roman" w:cs="Times New Roman"/>
          <w:b/>
          <w:color w:val="000000" w:themeColor="text1"/>
          <w:sz w:val="24"/>
          <w:szCs w:val="24"/>
        </w:rPr>
        <w:t>21</w:t>
      </w:r>
      <w:r w:rsidR="000F7DC2" w:rsidRPr="00753EDC">
        <w:rPr>
          <w:rFonts w:ascii="Times New Roman" w:hAnsi="Times New Roman" w:cs="Times New Roman"/>
          <w:b/>
          <w:color w:val="000000" w:themeColor="text1"/>
          <w:sz w:val="24"/>
          <w:szCs w:val="24"/>
        </w:rPr>
        <w:t>.1.</w:t>
      </w:r>
      <w:r w:rsidR="000F7DC2" w:rsidRPr="00753EDC">
        <w:rPr>
          <w:rFonts w:ascii="Times New Roman" w:hAnsi="Times New Roman" w:cs="Times New Roman"/>
          <w:color w:val="000000" w:themeColor="text1"/>
          <w:sz w:val="24"/>
          <w:szCs w:val="24"/>
        </w:rPr>
        <w:t xml:space="preserve">e-teklifler istekliler tarafından EKAP üzerinden, yalnızca teklif mektubu ve ekleri doldurularak hazırlandıktan sonra e-imza ile imzalanarak ihale tarih ve saatine kadar gönderilir. Ortak girişimlerde e-teklifin ortakların tamamı tarafından e-imza ile imzalanması zorunludur. Teklife ilişkin e-anahtar, e-teklif ile birlikte ihale tarih ve saatine kadar EKAP üzerinden gönderilir. </w:t>
      </w:r>
    </w:p>
    <w:p w:rsidR="000F7DC2" w:rsidRPr="00753EDC" w:rsidRDefault="006616B8" w:rsidP="000F7DC2">
      <w:pPr>
        <w:pStyle w:val="AralkYok"/>
        <w:jc w:val="both"/>
        <w:rPr>
          <w:rFonts w:ascii="Times New Roman" w:hAnsi="Times New Roman" w:cs="Times New Roman"/>
          <w:color w:val="000000" w:themeColor="text1"/>
          <w:sz w:val="24"/>
          <w:szCs w:val="24"/>
        </w:rPr>
      </w:pPr>
      <w:r w:rsidRPr="00753EDC">
        <w:rPr>
          <w:rFonts w:ascii="Times New Roman" w:hAnsi="Times New Roman" w:cs="Times New Roman"/>
          <w:b/>
          <w:color w:val="000000" w:themeColor="text1"/>
          <w:sz w:val="24"/>
          <w:szCs w:val="24"/>
        </w:rPr>
        <w:t>21</w:t>
      </w:r>
      <w:r w:rsidR="000F7DC2" w:rsidRPr="00753EDC">
        <w:rPr>
          <w:rFonts w:ascii="Times New Roman" w:hAnsi="Times New Roman" w:cs="Times New Roman"/>
          <w:b/>
          <w:color w:val="000000" w:themeColor="text1"/>
          <w:sz w:val="24"/>
          <w:szCs w:val="24"/>
        </w:rPr>
        <w:t>.2.</w:t>
      </w:r>
      <w:r w:rsidR="000F7DC2" w:rsidRPr="00753EDC">
        <w:rPr>
          <w:rFonts w:ascii="Times New Roman" w:hAnsi="Times New Roman" w:cs="Times New Roman"/>
          <w:color w:val="000000" w:themeColor="text1"/>
          <w:sz w:val="24"/>
          <w:szCs w:val="24"/>
        </w:rPr>
        <w:t xml:space="preserve"> Yeterlik bilgileri tablosunda ihaleye katılabilmek için gereken belgeler ve yeterlik kriterleri ile fiyat dışı unsurlar, teknik şartnameye cevaplar ve açıklamalar standart formunda ise açıklama istenen teknik özellikler için ayrı satırlar açılmış olup, istekliye ait hangi belgeler esas alınarak ihaleye katılım sağlanmış ise o belgelere ilişkin tarih, sayı, yevmiye numarası gibi bilgiler ile istenen kriterlere ve açıklamalara ilişkin belgelerde yer alan gerekli bilgiler eksiksiz olarak açık ve anlaşılır bir şekilde belirtilmek suretiyle ekli standart formalara uygun şekilde doldurulacaktır. Yabancı istekli tarafından ihaleye teklif verilmesi halinde, bu şartnamede istenilen belgelere veya isteklinin kendi ülkesindeki mevzuat uyarınca düzenlenmiş olan dengi belgelere ilişkin bilgilerin beyan edilmesi gerekir. </w:t>
      </w:r>
    </w:p>
    <w:p w:rsidR="000F7DC2" w:rsidRPr="00753EDC" w:rsidRDefault="006616B8" w:rsidP="000F7DC2">
      <w:pPr>
        <w:pStyle w:val="AralkYok"/>
        <w:jc w:val="both"/>
        <w:rPr>
          <w:rFonts w:ascii="Times New Roman" w:hAnsi="Times New Roman" w:cs="Times New Roman"/>
          <w:color w:val="000000" w:themeColor="text1"/>
          <w:sz w:val="24"/>
          <w:szCs w:val="24"/>
        </w:rPr>
      </w:pPr>
      <w:r w:rsidRPr="00753EDC">
        <w:rPr>
          <w:rFonts w:ascii="Times New Roman" w:hAnsi="Times New Roman" w:cs="Times New Roman"/>
          <w:b/>
          <w:color w:val="000000" w:themeColor="text1"/>
          <w:sz w:val="24"/>
          <w:szCs w:val="24"/>
        </w:rPr>
        <w:t>21</w:t>
      </w:r>
      <w:r w:rsidR="000F7DC2" w:rsidRPr="00753EDC">
        <w:rPr>
          <w:rFonts w:ascii="Times New Roman" w:hAnsi="Times New Roman" w:cs="Times New Roman"/>
          <w:b/>
          <w:color w:val="000000" w:themeColor="text1"/>
          <w:sz w:val="24"/>
          <w:szCs w:val="24"/>
        </w:rPr>
        <w:t>.3.</w:t>
      </w:r>
      <w:r w:rsidR="000F7DC2" w:rsidRPr="00753EDC">
        <w:rPr>
          <w:rFonts w:ascii="Times New Roman" w:hAnsi="Times New Roman" w:cs="Times New Roman"/>
          <w:color w:val="000000" w:themeColor="text1"/>
          <w:sz w:val="24"/>
          <w:szCs w:val="24"/>
        </w:rPr>
        <w:t xml:space="preserve"> Kısmi teklife açık ihalelerde teklif mektubu eklerinin her bir kısım için, ortak girişimlerin katıldığı ihalelerde ise yeterlik bilgileri tablosunun her bir ortak tarafından ayrı ayrı doldurulması gerekmektedir. </w:t>
      </w:r>
    </w:p>
    <w:p w:rsidR="000F7DC2" w:rsidRPr="00753EDC" w:rsidRDefault="006616B8" w:rsidP="000F7DC2">
      <w:pPr>
        <w:pStyle w:val="AralkYok"/>
        <w:jc w:val="both"/>
        <w:rPr>
          <w:rFonts w:ascii="Times New Roman" w:hAnsi="Times New Roman" w:cs="Times New Roman"/>
          <w:color w:val="000000" w:themeColor="text1"/>
          <w:sz w:val="24"/>
          <w:szCs w:val="24"/>
        </w:rPr>
      </w:pPr>
      <w:r w:rsidRPr="00753EDC">
        <w:rPr>
          <w:rFonts w:ascii="Times New Roman" w:hAnsi="Times New Roman" w:cs="Times New Roman"/>
          <w:b/>
          <w:color w:val="000000" w:themeColor="text1"/>
          <w:sz w:val="24"/>
          <w:szCs w:val="24"/>
        </w:rPr>
        <w:t>21</w:t>
      </w:r>
      <w:r w:rsidR="000F7DC2" w:rsidRPr="00753EDC">
        <w:rPr>
          <w:rFonts w:ascii="Times New Roman" w:hAnsi="Times New Roman" w:cs="Times New Roman"/>
          <w:b/>
          <w:color w:val="000000" w:themeColor="text1"/>
          <w:sz w:val="24"/>
          <w:szCs w:val="24"/>
        </w:rPr>
        <w:t>.4.</w:t>
      </w:r>
      <w:r w:rsidR="000F7DC2" w:rsidRPr="00753EDC">
        <w:rPr>
          <w:rFonts w:ascii="Times New Roman" w:hAnsi="Times New Roman" w:cs="Times New Roman"/>
          <w:color w:val="000000" w:themeColor="text1"/>
          <w:sz w:val="24"/>
          <w:szCs w:val="24"/>
        </w:rPr>
        <w:t xml:space="preserve"> Teklifin ve buna ilişkin e-anahtarın EKAP'a alınma zamanı 5070 sayılı Elektronik İmza Kanunu ve ilgili ikincil mevzuatta düzenlenen zaman damgası ile kayıt altına alınır. Bu zamanın tespitinde atom saati kullanılır. </w:t>
      </w:r>
    </w:p>
    <w:p w:rsidR="000F7DC2" w:rsidRPr="00753EDC" w:rsidRDefault="006616B8" w:rsidP="000F7DC2">
      <w:pPr>
        <w:pStyle w:val="AralkYok"/>
        <w:jc w:val="both"/>
        <w:rPr>
          <w:rFonts w:ascii="Times New Roman" w:hAnsi="Times New Roman" w:cs="Times New Roman"/>
          <w:color w:val="000000" w:themeColor="text1"/>
          <w:sz w:val="24"/>
          <w:szCs w:val="24"/>
        </w:rPr>
      </w:pPr>
      <w:r w:rsidRPr="00753EDC">
        <w:rPr>
          <w:rFonts w:ascii="Times New Roman" w:hAnsi="Times New Roman" w:cs="Times New Roman"/>
          <w:b/>
          <w:color w:val="000000" w:themeColor="text1"/>
          <w:sz w:val="24"/>
          <w:szCs w:val="24"/>
        </w:rPr>
        <w:t>21</w:t>
      </w:r>
      <w:r w:rsidR="000F7DC2" w:rsidRPr="00753EDC">
        <w:rPr>
          <w:rFonts w:ascii="Times New Roman" w:hAnsi="Times New Roman" w:cs="Times New Roman"/>
          <w:b/>
          <w:color w:val="000000" w:themeColor="text1"/>
          <w:sz w:val="24"/>
          <w:szCs w:val="24"/>
        </w:rPr>
        <w:t>.5.</w:t>
      </w:r>
      <w:r w:rsidR="000F7DC2" w:rsidRPr="00753EDC">
        <w:rPr>
          <w:rFonts w:ascii="Times New Roman" w:hAnsi="Times New Roman" w:cs="Times New Roman"/>
          <w:color w:val="000000" w:themeColor="text1"/>
          <w:sz w:val="24"/>
          <w:szCs w:val="24"/>
        </w:rPr>
        <w:t xml:space="preserve"> İhale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Bu durumda EKAP üzerinden gerekli bildirimler yapılır. </w:t>
      </w:r>
    </w:p>
    <w:p w:rsidR="000F7DC2" w:rsidRPr="00753EDC" w:rsidRDefault="006616B8" w:rsidP="000F7DC2">
      <w:pPr>
        <w:pStyle w:val="AralkYok"/>
        <w:jc w:val="both"/>
        <w:rPr>
          <w:rFonts w:ascii="Times New Roman" w:hAnsi="Times New Roman" w:cs="Times New Roman"/>
          <w:color w:val="000000" w:themeColor="text1"/>
          <w:sz w:val="24"/>
          <w:szCs w:val="24"/>
        </w:rPr>
      </w:pPr>
      <w:r w:rsidRPr="00753EDC">
        <w:rPr>
          <w:rFonts w:ascii="Times New Roman" w:hAnsi="Times New Roman" w:cs="Times New Roman"/>
          <w:b/>
          <w:color w:val="000000" w:themeColor="text1"/>
          <w:sz w:val="24"/>
          <w:szCs w:val="24"/>
        </w:rPr>
        <w:lastRenderedPageBreak/>
        <w:t>21</w:t>
      </w:r>
      <w:r w:rsidR="000F7DC2" w:rsidRPr="00753EDC">
        <w:rPr>
          <w:rFonts w:ascii="Times New Roman" w:hAnsi="Times New Roman" w:cs="Times New Roman"/>
          <w:b/>
          <w:color w:val="000000" w:themeColor="text1"/>
          <w:sz w:val="24"/>
          <w:szCs w:val="24"/>
        </w:rPr>
        <w:t>.6.</w:t>
      </w:r>
      <w:r w:rsidR="000F7DC2" w:rsidRPr="00753EDC">
        <w:rPr>
          <w:rFonts w:ascii="Times New Roman" w:hAnsi="Times New Roman" w:cs="Times New Roman"/>
          <w:color w:val="000000" w:themeColor="text1"/>
          <w:sz w:val="24"/>
          <w:szCs w:val="24"/>
        </w:rPr>
        <w:t xml:space="preserve"> Zeyilname ile teklif verme süresinin uzatılması halinde, İdare ve isteklilerin ilk teklif verme tarih ve saatine bağlı tüm hak ve yükümlülükleri süre açısından, tespit edilecek yeni teklif verme tarih ve saatine kadar uzatılmış sayılır. </w:t>
      </w:r>
    </w:p>
    <w:p w:rsidR="000F7DC2" w:rsidRPr="00753EDC" w:rsidRDefault="006616B8" w:rsidP="000F7DC2">
      <w:pPr>
        <w:pStyle w:val="AralkYok"/>
        <w:jc w:val="both"/>
        <w:rPr>
          <w:rFonts w:ascii="Times New Roman" w:hAnsi="Times New Roman" w:cs="Times New Roman"/>
          <w:color w:val="000000" w:themeColor="text1"/>
          <w:sz w:val="24"/>
          <w:szCs w:val="24"/>
        </w:rPr>
      </w:pPr>
      <w:r w:rsidRPr="00753EDC">
        <w:rPr>
          <w:rFonts w:ascii="Times New Roman" w:hAnsi="Times New Roman" w:cs="Times New Roman"/>
          <w:b/>
          <w:color w:val="000000" w:themeColor="text1"/>
          <w:sz w:val="24"/>
          <w:szCs w:val="24"/>
        </w:rPr>
        <w:t>21</w:t>
      </w:r>
      <w:r w:rsidR="000F7DC2" w:rsidRPr="00753EDC">
        <w:rPr>
          <w:rFonts w:ascii="Times New Roman" w:hAnsi="Times New Roman" w:cs="Times New Roman"/>
          <w:b/>
          <w:color w:val="000000" w:themeColor="text1"/>
          <w:sz w:val="24"/>
          <w:szCs w:val="24"/>
        </w:rPr>
        <w:t>.7.</w:t>
      </w:r>
      <w:r w:rsidR="000F7DC2" w:rsidRPr="00753EDC">
        <w:rPr>
          <w:rFonts w:ascii="Times New Roman" w:hAnsi="Times New Roman" w:cs="Times New Roman"/>
          <w:color w:val="000000" w:themeColor="text1"/>
          <w:sz w:val="24"/>
          <w:szCs w:val="24"/>
        </w:rPr>
        <w:t xml:space="preserve"> Ortak girişim olarak teklif veren isteklilerin teklif mektuplarının, ortakların tamamı tarafından veya teklif vermeye yetki verdikleri kişiler tarafından e-imza ile imzalanması gerekir.</w:t>
      </w:r>
    </w:p>
    <w:p w:rsidR="000F7DC2" w:rsidRPr="00753EDC" w:rsidRDefault="006616B8" w:rsidP="000F7DC2">
      <w:pPr>
        <w:pStyle w:val="AralkYok"/>
        <w:jc w:val="both"/>
        <w:rPr>
          <w:rFonts w:ascii="Times New Roman" w:hAnsi="Times New Roman" w:cs="Times New Roman"/>
          <w:color w:val="000000" w:themeColor="text1"/>
          <w:sz w:val="24"/>
          <w:szCs w:val="24"/>
        </w:rPr>
      </w:pPr>
      <w:r w:rsidRPr="00753EDC">
        <w:rPr>
          <w:rFonts w:ascii="Times New Roman" w:hAnsi="Times New Roman" w:cs="Times New Roman"/>
          <w:b/>
          <w:color w:val="000000" w:themeColor="text1"/>
          <w:sz w:val="24"/>
          <w:szCs w:val="24"/>
        </w:rPr>
        <w:t>21</w:t>
      </w:r>
      <w:r w:rsidR="000F7DC2" w:rsidRPr="00753EDC">
        <w:rPr>
          <w:rFonts w:ascii="Times New Roman" w:hAnsi="Times New Roman" w:cs="Times New Roman"/>
          <w:b/>
          <w:color w:val="000000" w:themeColor="text1"/>
          <w:sz w:val="24"/>
          <w:szCs w:val="24"/>
        </w:rPr>
        <w:t>.8.</w:t>
      </w:r>
      <w:r w:rsidR="000F7DC2" w:rsidRPr="00753EDC">
        <w:rPr>
          <w:rFonts w:ascii="Times New Roman" w:hAnsi="Times New Roman" w:cs="Times New Roman"/>
          <w:color w:val="000000" w:themeColor="text1"/>
          <w:sz w:val="24"/>
          <w:szCs w:val="24"/>
        </w:rPr>
        <w:t xml:space="preserve"> İdarece talep edilmesi durumunda istekliler tarafından, e-teklifleri kapsamında beyan edilen bilgi ve belgelerden, EKAP veya diğer kamu kurum ve kuruluşları ile kamu kurumu niteliğindeki meslek kuruluşlarının internet sayfası üzerinden sorgulanarak teyit edilemeyenler ekleri ile birlikte, idarece ihtiyaç duyulması halinde belgelerin sunuluş şekline uygun olarak süresi içerisinde sunulmak zorundadır. </w:t>
      </w:r>
    </w:p>
    <w:p w:rsidR="000F7DC2" w:rsidRPr="00753EDC" w:rsidRDefault="0006100A" w:rsidP="000F7DC2">
      <w:pPr>
        <w:jc w:val="both"/>
        <w:rPr>
          <w:color w:val="000000" w:themeColor="text1"/>
        </w:rPr>
      </w:pPr>
      <w:r w:rsidRPr="00753EDC">
        <w:rPr>
          <w:color w:val="000000" w:themeColor="text1"/>
        </w:rPr>
        <w:t xml:space="preserve"> </w:t>
      </w:r>
    </w:p>
    <w:p w:rsidR="000119C8" w:rsidRPr="00753EDC" w:rsidRDefault="006616B8" w:rsidP="000F7DC2">
      <w:pPr>
        <w:jc w:val="both"/>
        <w:rPr>
          <w:color w:val="000000" w:themeColor="text1"/>
        </w:rPr>
      </w:pPr>
      <w:r w:rsidRPr="00753EDC">
        <w:rPr>
          <w:b/>
          <w:bCs/>
          <w:color w:val="000000" w:themeColor="text1"/>
        </w:rPr>
        <w:t>Madde 22</w:t>
      </w:r>
      <w:r w:rsidR="0006100A" w:rsidRPr="00753EDC">
        <w:rPr>
          <w:b/>
          <w:bCs/>
          <w:color w:val="000000" w:themeColor="text1"/>
        </w:rPr>
        <w:t xml:space="preserve"> - Tekliflerin geçerlilik süresi</w:t>
      </w:r>
    </w:p>
    <w:p w:rsidR="000119C8" w:rsidRPr="00753EDC" w:rsidRDefault="006616B8">
      <w:pPr>
        <w:jc w:val="both"/>
        <w:rPr>
          <w:color w:val="000000" w:themeColor="text1"/>
        </w:rPr>
      </w:pPr>
      <w:r w:rsidRPr="00753EDC">
        <w:rPr>
          <w:b/>
          <w:bCs/>
          <w:color w:val="000000" w:themeColor="text1"/>
        </w:rPr>
        <w:t>22</w:t>
      </w:r>
      <w:r w:rsidR="0006100A" w:rsidRPr="00753EDC">
        <w:rPr>
          <w:b/>
          <w:bCs/>
          <w:color w:val="000000" w:themeColor="text1"/>
        </w:rPr>
        <w:t>.1.</w:t>
      </w:r>
      <w:r w:rsidR="0006100A" w:rsidRPr="00753EDC">
        <w:rPr>
          <w:color w:val="000000" w:themeColor="text1"/>
        </w:rPr>
        <w:t xml:space="preserve"> Tekliflerin geçerlilik süresi, ihale tarihinden itibaren </w:t>
      </w:r>
      <w:r w:rsidR="0006100A" w:rsidRPr="00753EDC">
        <w:rPr>
          <w:rStyle w:val="richtext"/>
          <w:b/>
          <w:bCs/>
          <w:color w:val="000000" w:themeColor="text1"/>
        </w:rPr>
        <w:t>60</w:t>
      </w:r>
      <w:r w:rsidR="0006100A" w:rsidRPr="00753EDC">
        <w:rPr>
          <w:color w:val="000000" w:themeColor="text1"/>
        </w:rPr>
        <w:t xml:space="preserve"> - </w:t>
      </w:r>
      <w:r w:rsidR="0006100A" w:rsidRPr="00753EDC">
        <w:rPr>
          <w:rStyle w:val="richtext"/>
          <w:b/>
          <w:bCs/>
          <w:color w:val="000000" w:themeColor="text1"/>
        </w:rPr>
        <w:t>Altmış</w:t>
      </w:r>
      <w:r w:rsidR="0006100A" w:rsidRPr="00753EDC">
        <w:rPr>
          <w:color w:val="000000" w:themeColor="text1"/>
        </w:rPr>
        <w:t xml:space="preserve"> (rakam ve yazıyla) takvim günüdür. </w:t>
      </w:r>
    </w:p>
    <w:p w:rsidR="000119C8" w:rsidRPr="00753EDC" w:rsidRDefault="006616B8">
      <w:pPr>
        <w:jc w:val="both"/>
        <w:rPr>
          <w:color w:val="000000" w:themeColor="text1"/>
        </w:rPr>
      </w:pPr>
      <w:r w:rsidRPr="00753EDC">
        <w:rPr>
          <w:b/>
          <w:bCs/>
          <w:color w:val="000000" w:themeColor="text1"/>
        </w:rPr>
        <w:t>22</w:t>
      </w:r>
      <w:r w:rsidR="0006100A" w:rsidRPr="00753EDC">
        <w:rPr>
          <w:b/>
          <w:bCs/>
          <w:color w:val="000000" w:themeColor="text1"/>
        </w:rPr>
        <w:t>.2.</w:t>
      </w:r>
      <w:r w:rsidR="0006100A" w:rsidRPr="00753EDC">
        <w:rPr>
          <w:color w:val="000000" w:themeColor="text1"/>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w:t>
      </w:r>
      <w:r w:rsidR="000F0E0F" w:rsidRPr="00753EDC">
        <w:rPr>
          <w:color w:val="000000" w:themeColor="text1"/>
        </w:rPr>
        <w:t xml:space="preserve">çici teminatı serbest </w:t>
      </w:r>
      <w:r w:rsidR="0006100A" w:rsidRPr="00753EDC">
        <w:rPr>
          <w:color w:val="000000" w:themeColor="text1"/>
        </w:rPr>
        <w:t xml:space="preserve">iade edilir. </w:t>
      </w:r>
    </w:p>
    <w:p w:rsidR="000119C8" w:rsidRPr="00753EDC" w:rsidRDefault="006616B8">
      <w:pPr>
        <w:jc w:val="both"/>
        <w:rPr>
          <w:color w:val="000000" w:themeColor="text1"/>
        </w:rPr>
      </w:pPr>
      <w:r w:rsidRPr="00753EDC">
        <w:rPr>
          <w:b/>
          <w:bCs/>
          <w:color w:val="000000" w:themeColor="text1"/>
        </w:rPr>
        <w:t>22</w:t>
      </w:r>
      <w:r w:rsidR="0006100A" w:rsidRPr="00753EDC">
        <w:rPr>
          <w:b/>
          <w:bCs/>
          <w:color w:val="000000" w:themeColor="text1"/>
        </w:rPr>
        <w:t>.3.</w:t>
      </w:r>
      <w:r w:rsidR="0006100A" w:rsidRPr="00753EDC">
        <w:rPr>
          <w:color w:val="000000" w:themeColor="text1"/>
        </w:rPr>
        <w:t xml:space="preserve"> Teklifinin geçerlilik süresini uzatan istekli, teklif ve sözleşme koşullarını değiştirmeden, geçici teminatını kabul ettiği yeni teklif geçerlilik süresi ile geçici teminata ilişkin hükümlere uygun hale getirir. </w:t>
      </w:r>
    </w:p>
    <w:p w:rsidR="000119C8" w:rsidRPr="00753EDC" w:rsidRDefault="006616B8">
      <w:pPr>
        <w:jc w:val="both"/>
        <w:rPr>
          <w:color w:val="000000" w:themeColor="text1"/>
        </w:rPr>
      </w:pPr>
      <w:r w:rsidRPr="00753EDC">
        <w:rPr>
          <w:b/>
          <w:bCs/>
          <w:color w:val="000000" w:themeColor="text1"/>
        </w:rPr>
        <w:t>22</w:t>
      </w:r>
      <w:r w:rsidR="0006100A" w:rsidRPr="00753EDC">
        <w:rPr>
          <w:b/>
          <w:bCs/>
          <w:color w:val="000000" w:themeColor="text1"/>
        </w:rPr>
        <w:t>.4.</w:t>
      </w:r>
      <w:r w:rsidR="0006100A" w:rsidRPr="00753EDC">
        <w:rPr>
          <w:color w:val="000000" w:themeColor="text1"/>
        </w:rPr>
        <w:t xml:space="preserve"> Bu konudaki istek ve cevaplar yazılı olarak EKAP üzerinden yapılır. </w:t>
      </w:r>
    </w:p>
    <w:p w:rsidR="000119C8" w:rsidRPr="00753EDC" w:rsidRDefault="006616B8">
      <w:pPr>
        <w:spacing w:before="120"/>
        <w:jc w:val="both"/>
        <w:rPr>
          <w:color w:val="000000" w:themeColor="text1"/>
        </w:rPr>
      </w:pPr>
      <w:r w:rsidRPr="00753EDC">
        <w:rPr>
          <w:b/>
          <w:bCs/>
          <w:color w:val="000000" w:themeColor="text1"/>
        </w:rPr>
        <w:t>Madde 23</w:t>
      </w:r>
      <w:r w:rsidR="0006100A" w:rsidRPr="00753EDC">
        <w:rPr>
          <w:b/>
          <w:bCs/>
          <w:color w:val="000000" w:themeColor="text1"/>
        </w:rPr>
        <w:t xml:space="preserve"> - Teklif fiyata dahil olan giderler</w:t>
      </w:r>
    </w:p>
    <w:p w:rsidR="000F0E0F" w:rsidRPr="00753EDC" w:rsidRDefault="006616B8" w:rsidP="000F0E0F">
      <w:pPr>
        <w:jc w:val="both"/>
        <w:rPr>
          <w:rStyle w:val="richtext"/>
          <w:b/>
          <w:bCs/>
          <w:color w:val="000000" w:themeColor="text1"/>
        </w:rPr>
      </w:pPr>
      <w:r w:rsidRPr="00753EDC">
        <w:rPr>
          <w:b/>
          <w:bCs/>
          <w:color w:val="000000" w:themeColor="text1"/>
        </w:rPr>
        <w:t>23</w:t>
      </w:r>
      <w:r w:rsidR="0006100A" w:rsidRPr="00753EDC">
        <w:rPr>
          <w:b/>
          <w:bCs/>
          <w:color w:val="000000" w:themeColor="text1"/>
        </w:rPr>
        <w:t>.1.</w:t>
      </w:r>
      <w:r w:rsidR="0006100A" w:rsidRPr="00753EDC">
        <w:rPr>
          <w:color w:val="000000" w:themeColor="text1"/>
        </w:rPr>
        <w:t xml:space="preserve"> </w:t>
      </w:r>
      <w:r w:rsidR="000F0E0F" w:rsidRPr="00753EDC">
        <w:rPr>
          <w:color w:val="000000" w:themeColor="text1"/>
        </w:rPr>
        <w:t>Bu madde boş bırakılmıştır.</w:t>
      </w:r>
    </w:p>
    <w:p w:rsidR="000119C8" w:rsidRPr="00753EDC" w:rsidRDefault="006616B8" w:rsidP="000F0E0F">
      <w:pPr>
        <w:jc w:val="both"/>
        <w:rPr>
          <w:bCs/>
          <w:color w:val="000000" w:themeColor="text1"/>
        </w:rPr>
      </w:pPr>
      <w:r w:rsidRPr="00753EDC">
        <w:rPr>
          <w:rStyle w:val="richtext"/>
          <w:b/>
          <w:bCs/>
          <w:color w:val="000000" w:themeColor="text1"/>
        </w:rPr>
        <w:t>23</w:t>
      </w:r>
      <w:r w:rsidR="000F0E0F" w:rsidRPr="00753EDC">
        <w:rPr>
          <w:rStyle w:val="richtext"/>
          <w:b/>
          <w:bCs/>
          <w:color w:val="000000" w:themeColor="text1"/>
        </w:rPr>
        <w:t>.2.</w:t>
      </w:r>
      <w:r w:rsidR="000F0E0F" w:rsidRPr="00753EDC">
        <w:rPr>
          <w:color w:val="000000" w:themeColor="text1"/>
        </w:rPr>
        <w:t xml:space="preserve">Sözleşmeye ilişkin, ilgili mevzuat gereğince ödenmesi gereken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 Ayrıca </w:t>
      </w:r>
      <w:r w:rsidRPr="00753EDC">
        <w:rPr>
          <w:color w:val="000000" w:themeColor="text1"/>
        </w:rPr>
        <w:t xml:space="preserve">söz konusu </w:t>
      </w:r>
      <w:r w:rsidR="004F4AE6" w:rsidRPr="00753EDC">
        <w:rPr>
          <w:color w:val="000000" w:themeColor="text1"/>
        </w:rPr>
        <w:t>malzemelere</w:t>
      </w:r>
      <w:r w:rsidRPr="00753EDC">
        <w:rPr>
          <w:color w:val="000000" w:themeColor="text1"/>
        </w:rPr>
        <w:t xml:space="preserve"> ait nakliye ücreti, laboratuvarlarda </w:t>
      </w:r>
      <w:r w:rsidR="004F4AE6" w:rsidRPr="00753EDC">
        <w:rPr>
          <w:color w:val="000000" w:themeColor="text1"/>
        </w:rPr>
        <w:t>analiz</w:t>
      </w:r>
      <w:r w:rsidRPr="00753EDC">
        <w:rPr>
          <w:color w:val="000000" w:themeColor="text1"/>
        </w:rPr>
        <w:t xml:space="preserve"> ettirilmesi için gerekli </w:t>
      </w:r>
      <w:r w:rsidR="004F4AE6" w:rsidRPr="00753EDC">
        <w:rPr>
          <w:color w:val="000000" w:themeColor="text1"/>
        </w:rPr>
        <w:t>analiz</w:t>
      </w:r>
      <w:r w:rsidRPr="00753EDC">
        <w:rPr>
          <w:color w:val="000000" w:themeColor="text1"/>
        </w:rPr>
        <w:t xml:space="preserve"> ücretleri </w:t>
      </w:r>
      <w:r w:rsidR="00526FB8" w:rsidRPr="00753EDC">
        <w:rPr>
          <w:color w:val="000000" w:themeColor="text1"/>
        </w:rPr>
        <w:t>teklif edilen fiyatlara dahildir.</w:t>
      </w:r>
    </w:p>
    <w:p w:rsidR="000119C8" w:rsidRPr="00753EDC" w:rsidRDefault="00526FB8">
      <w:pPr>
        <w:jc w:val="both"/>
        <w:rPr>
          <w:color w:val="000000" w:themeColor="text1"/>
        </w:rPr>
      </w:pPr>
      <w:r w:rsidRPr="00753EDC">
        <w:rPr>
          <w:b/>
          <w:bCs/>
          <w:color w:val="000000" w:themeColor="text1"/>
        </w:rPr>
        <w:t>23</w:t>
      </w:r>
      <w:r w:rsidR="0006100A" w:rsidRPr="00753EDC">
        <w:rPr>
          <w:b/>
          <w:bCs/>
          <w:color w:val="000000" w:themeColor="text1"/>
        </w:rPr>
        <w:t>.2.</w:t>
      </w:r>
      <w:r w:rsidR="0006100A" w:rsidRPr="00753EDC">
        <w:rPr>
          <w:color w:val="000000" w:themeColor="text1"/>
        </w:rPr>
        <w:t xml:space="preserve"> </w:t>
      </w:r>
      <w:r w:rsidRPr="00753EDC">
        <w:rPr>
          <w:color w:val="000000" w:themeColor="text1"/>
        </w:rPr>
        <w:t>Bu madde boş bırakılmıştır.</w:t>
      </w:r>
      <w:r w:rsidR="0006100A" w:rsidRPr="00753EDC">
        <w:rPr>
          <w:color w:val="000000" w:themeColor="text1"/>
        </w:rPr>
        <w:t xml:space="preserve">. </w:t>
      </w:r>
    </w:p>
    <w:p w:rsidR="000119C8" w:rsidRPr="00753EDC" w:rsidRDefault="00526FB8">
      <w:pPr>
        <w:jc w:val="both"/>
        <w:rPr>
          <w:color w:val="000000" w:themeColor="text1"/>
        </w:rPr>
      </w:pPr>
      <w:r w:rsidRPr="00753EDC">
        <w:rPr>
          <w:b/>
          <w:bCs/>
          <w:color w:val="000000" w:themeColor="text1"/>
        </w:rPr>
        <w:t>23</w:t>
      </w:r>
      <w:r w:rsidR="0006100A" w:rsidRPr="00753EDC">
        <w:rPr>
          <w:b/>
          <w:bCs/>
          <w:color w:val="000000" w:themeColor="text1"/>
        </w:rPr>
        <w:t>.3.</w:t>
      </w:r>
      <w:r w:rsidR="0006100A" w:rsidRPr="00753EDC">
        <w:rPr>
          <w:color w:val="000000" w:themeColor="text1"/>
        </w:rPr>
        <w:t xml:space="preserve"> Bu madde boş bırakılmıştır. </w:t>
      </w:r>
    </w:p>
    <w:p w:rsidR="000119C8" w:rsidRPr="00753EDC" w:rsidRDefault="00526FB8">
      <w:pPr>
        <w:jc w:val="both"/>
        <w:rPr>
          <w:color w:val="000000" w:themeColor="text1"/>
        </w:rPr>
      </w:pPr>
      <w:r w:rsidRPr="00753EDC">
        <w:rPr>
          <w:b/>
          <w:bCs/>
          <w:color w:val="000000" w:themeColor="text1"/>
        </w:rPr>
        <w:t>23</w:t>
      </w:r>
      <w:r w:rsidR="0006100A" w:rsidRPr="00753EDC">
        <w:rPr>
          <w:b/>
          <w:bCs/>
          <w:color w:val="000000" w:themeColor="text1"/>
        </w:rPr>
        <w:t>.4.</w:t>
      </w:r>
      <w:r w:rsidR="0006100A" w:rsidRPr="00753EDC">
        <w:rPr>
          <w:color w:val="000000" w:themeColor="text1"/>
        </w:rPr>
        <w:t xml:space="preserve"> Sözleşme konusu işin bedelinin ödenmesi aşamasında doğacak Katma Değer Vergisi (KDV), ilgili mevzuatı çerçevesinde İdare tarafından yükleniciye ayrıca ödenir. </w:t>
      </w:r>
    </w:p>
    <w:p w:rsidR="000119C8" w:rsidRPr="00753EDC" w:rsidRDefault="00526FB8">
      <w:pPr>
        <w:spacing w:before="120"/>
        <w:jc w:val="both"/>
        <w:rPr>
          <w:color w:val="000000" w:themeColor="text1"/>
        </w:rPr>
      </w:pPr>
      <w:r w:rsidRPr="00753EDC">
        <w:rPr>
          <w:b/>
          <w:bCs/>
          <w:color w:val="000000" w:themeColor="text1"/>
        </w:rPr>
        <w:t>Madde 24</w:t>
      </w:r>
      <w:r w:rsidR="0006100A" w:rsidRPr="00753EDC">
        <w:rPr>
          <w:b/>
          <w:bCs/>
          <w:color w:val="000000" w:themeColor="text1"/>
        </w:rPr>
        <w:t xml:space="preserve"> - Geçici teminat</w:t>
      </w:r>
    </w:p>
    <w:p w:rsidR="000119C8" w:rsidRPr="00753EDC" w:rsidRDefault="00526FB8">
      <w:pPr>
        <w:jc w:val="both"/>
        <w:rPr>
          <w:color w:val="000000" w:themeColor="text1"/>
        </w:rPr>
      </w:pPr>
      <w:r w:rsidRPr="00753EDC">
        <w:rPr>
          <w:b/>
          <w:bCs/>
          <w:color w:val="000000" w:themeColor="text1"/>
        </w:rPr>
        <w:t>24</w:t>
      </w:r>
      <w:r w:rsidR="0006100A" w:rsidRPr="00753EDC">
        <w:rPr>
          <w:b/>
          <w:bCs/>
          <w:color w:val="000000" w:themeColor="text1"/>
        </w:rPr>
        <w:t>.1.</w:t>
      </w:r>
      <w:r w:rsidR="0006100A" w:rsidRPr="00753EDC">
        <w:rPr>
          <w:color w:val="000000" w:themeColor="text1"/>
        </w:rPr>
        <w:t xml:space="preserve"> İstekliler teklif ettikleri bedelin % 3'ünden az olmamak üzere kendi belirleyecekleri tutarda geçici teminat vereceklerdir. Teklif edilen bedelin % 3'ünden az oranda geçici teminat veren isteklinin teklifi değerlendirme dışı bırakılır. </w:t>
      </w:r>
    </w:p>
    <w:p w:rsidR="000119C8" w:rsidRPr="00753EDC" w:rsidRDefault="00526FB8">
      <w:pPr>
        <w:jc w:val="both"/>
        <w:rPr>
          <w:color w:val="000000" w:themeColor="text1"/>
        </w:rPr>
      </w:pPr>
      <w:r w:rsidRPr="00753EDC">
        <w:rPr>
          <w:b/>
          <w:bCs/>
          <w:color w:val="000000" w:themeColor="text1"/>
        </w:rPr>
        <w:t>24</w:t>
      </w:r>
      <w:r w:rsidR="0006100A" w:rsidRPr="00753EDC">
        <w:rPr>
          <w:b/>
          <w:bCs/>
          <w:color w:val="000000" w:themeColor="text1"/>
        </w:rPr>
        <w:t>.2.</w:t>
      </w:r>
      <w:r w:rsidR="0006100A" w:rsidRPr="00753EDC">
        <w:rPr>
          <w:color w:val="000000" w:themeColor="text1"/>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119C8" w:rsidRPr="00753EDC" w:rsidRDefault="00526FB8">
      <w:pPr>
        <w:jc w:val="both"/>
        <w:rPr>
          <w:color w:val="000000" w:themeColor="text1"/>
        </w:rPr>
      </w:pPr>
      <w:r w:rsidRPr="00753EDC">
        <w:rPr>
          <w:b/>
          <w:bCs/>
          <w:color w:val="000000" w:themeColor="text1"/>
        </w:rPr>
        <w:t>24</w:t>
      </w:r>
      <w:r w:rsidR="0006100A" w:rsidRPr="00753EDC">
        <w:rPr>
          <w:b/>
          <w:bCs/>
          <w:color w:val="000000" w:themeColor="text1"/>
        </w:rPr>
        <w:t>.3.</w:t>
      </w:r>
      <w:r w:rsidR="0006100A" w:rsidRPr="00753EDC">
        <w:rPr>
          <w:color w:val="000000" w:themeColor="text1"/>
        </w:rPr>
        <w:t xml:space="preserve"> Geçici teminat olarak kullanılan teminat mektuplarında geçerlilik ta</w:t>
      </w:r>
      <w:r w:rsidR="00CB17E6" w:rsidRPr="00753EDC">
        <w:rPr>
          <w:color w:val="000000" w:themeColor="text1"/>
        </w:rPr>
        <w:t xml:space="preserve">rihi belirtilmelidir. Bu tarih </w:t>
      </w:r>
      <w:r w:rsidR="00FE45C7" w:rsidRPr="00FE45C7">
        <w:rPr>
          <w:b/>
          <w:color w:val="000000" w:themeColor="text1"/>
        </w:rPr>
        <w:t>25/05/</w:t>
      </w:r>
      <w:r w:rsidR="00E216D6" w:rsidRPr="00753EDC">
        <w:rPr>
          <w:b/>
          <w:color w:val="000000" w:themeColor="text1"/>
        </w:rPr>
        <w:t>202</w:t>
      </w:r>
      <w:r w:rsidR="00316FBD">
        <w:rPr>
          <w:b/>
          <w:color w:val="000000" w:themeColor="text1"/>
        </w:rPr>
        <w:t>6</w:t>
      </w:r>
      <w:r w:rsidR="00E216D6" w:rsidRPr="00753EDC">
        <w:rPr>
          <w:rStyle w:val="richtext"/>
          <w:b/>
          <w:bCs/>
          <w:color w:val="000000" w:themeColor="text1"/>
        </w:rPr>
        <w:t xml:space="preserve"> </w:t>
      </w:r>
      <w:r w:rsidR="0006100A" w:rsidRPr="00753EDC">
        <w:rPr>
          <w:color w:val="000000" w:themeColor="text1"/>
        </w:rPr>
        <w:t xml:space="preserve">tarihinden önce olmamak üzere istekli tarafından belirlenir. </w:t>
      </w:r>
    </w:p>
    <w:p w:rsidR="00E03B9C" w:rsidRPr="00753EDC" w:rsidRDefault="00526FB8" w:rsidP="00E03B9C">
      <w:pPr>
        <w:jc w:val="both"/>
        <w:rPr>
          <w:color w:val="000000" w:themeColor="text1"/>
        </w:rPr>
      </w:pPr>
      <w:r w:rsidRPr="00753EDC">
        <w:rPr>
          <w:b/>
          <w:bCs/>
          <w:color w:val="000000" w:themeColor="text1"/>
        </w:rPr>
        <w:t>24</w:t>
      </w:r>
      <w:r w:rsidR="0006100A" w:rsidRPr="00753EDC">
        <w:rPr>
          <w:b/>
          <w:bCs/>
          <w:color w:val="000000" w:themeColor="text1"/>
        </w:rPr>
        <w:t>.4.</w:t>
      </w:r>
      <w:r w:rsidR="0006100A" w:rsidRPr="00753EDC">
        <w:rPr>
          <w:color w:val="000000" w:themeColor="text1"/>
        </w:rPr>
        <w:t xml:space="preserve"> Geçici teminatı ihalede istenilen katılma şartlarını sağlamayan teklifler </w:t>
      </w:r>
      <w:r w:rsidR="00E03B9C" w:rsidRPr="00753EDC">
        <w:rPr>
          <w:color w:val="000000" w:themeColor="text1"/>
        </w:rPr>
        <w:t>değerlendirme dışı bırakılacaktır.</w:t>
      </w:r>
    </w:p>
    <w:p w:rsidR="00B56BA7" w:rsidRDefault="00B56BA7" w:rsidP="00E03B9C">
      <w:pPr>
        <w:jc w:val="both"/>
        <w:rPr>
          <w:b/>
          <w:bCs/>
          <w:color w:val="000000" w:themeColor="text1"/>
        </w:rPr>
      </w:pPr>
    </w:p>
    <w:p w:rsidR="000119C8" w:rsidRPr="00753EDC" w:rsidRDefault="00526FB8" w:rsidP="00E03B9C">
      <w:pPr>
        <w:jc w:val="both"/>
        <w:rPr>
          <w:color w:val="000000" w:themeColor="text1"/>
        </w:rPr>
      </w:pPr>
      <w:r w:rsidRPr="00753EDC">
        <w:rPr>
          <w:b/>
          <w:bCs/>
          <w:color w:val="000000" w:themeColor="text1"/>
        </w:rPr>
        <w:t>Madde 25</w:t>
      </w:r>
      <w:r w:rsidR="0006100A" w:rsidRPr="00753EDC">
        <w:rPr>
          <w:b/>
          <w:bCs/>
          <w:color w:val="000000" w:themeColor="text1"/>
        </w:rPr>
        <w:t>- Teminat olarak kabul edilecek değerler</w:t>
      </w:r>
    </w:p>
    <w:p w:rsidR="00526FB8" w:rsidRPr="00753EDC" w:rsidRDefault="00526FB8" w:rsidP="00526FB8">
      <w:pPr>
        <w:jc w:val="both"/>
        <w:rPr>
          <w:color w:val="000000" w:themeColor="text1"/>
        </w:rPr>
      </w:pPr>
      <w:r w:rsidRPr="00753EDC">
        <w:rPr>
          <w:b/>
          <w:bCs/>
          <w:color w:val="000000" w:themeColor="text1"/>
        </w:rPr>
        <w:t>25.1.</w:t>
      </w:r>
      <w:r w:rsidRPr="00753EDC">
        <w:rPr>
          <w:color w:val="000000" w:themeColor="text1"/>
        </w:rPr>
        <w:t xml:space="preserve"> Teminat olarak kabul edilecek değerler aşağıda sayılmıştır: </w:t>
      </w:r>
    </w:p>
    <w:p w:rsidR="00526FB8" w:rsidRPr="00753EDC" w:rsidRDefault="00526FB8" w:rsidP="00526FB8">
      <w:pPr>
        <w:jc w:val="both"/>
        <w:rPr>
          <w:rFonts w:eastAsia="Times New Roman"/>
          <w:color w:val="000000" w:themeColor="text1"/>
        </w:rPr>
      </w:pPr>
      <w:r w:rsidRPr="00753EDC">
        <w:rPr>
          <w:rFonts w:eastAsia="Times New Roman"/>
          <w:color w:val="000000" w:themeColor="text1"/>
        </w:rPr>
        <w:t xml:space="preserve">a)Tedavüldeki Türk Parası. </w:t>
      </w:r>
    </w:p>
    <w:p w:rsidR="00526FB8" w:rsidRPr="00753EDC" w:rsidRDefault="00526FB8" w:rsidP="00526FB8">
      <w:pPr>
        <w:jc w:val="both"/>
        <w:rPr>
          <w:color w:val="000000" w:themeColor="text1"/>
        </w:rPr>
      </w:pPr>
      <w:r w:rsidRPr="00753EDC">
        <w:rPr>
          <w:color w:val="000000" w:themeColor="text1"/>
        </w:rPr>
        <w:t xml:space="preserve">b)Geçici teminat ve kesin teminat mektupları. </w:t>
      </w:r>
    </w:p>
    <w:p w:rsidR="00526FB8" w:rsidRPr="00753EDC" w:rsidRDefault="00526FB8" w:rsidP="00526FB8">
      <w:pPr>
        <w:jc w:val="both"/>
        <w:rPr>
          <w:color w:val="000000" w:themeColor="text1"/>
        </w:rPr>
      </w:pPr>
      <w:r w:rsidRPr="00753EDC">
        <w:rPr>
          <w:color w:val="000000" w:themeColor="text1"/>
        </w:rPr>
        <w:t>c)Hazine Müsteşarlığınca ihraç edilen Devlet İç Borçlanma Senetleri ve bu senetler yerine düzenlenen belgeler.</w:t>
      </w:r>
    </w:p>
    <w:p w:rsidR="00526FB8" w:rsidRPr="00753EDC" w:rsidRDefault="00526FB8" w:rsidP="00526FB8">
      <w:pPr>
        <w:jc w:val="both"/>
        <w:rPr>
          <w:color w:val="000000" w:themeColor="text1"/>
        </w:rPr>
      </w:pPr>
      <w:r w:rsidRPr="00753EDC">
        <w:rPr>
          <w:b/>
          <w:bCs/>
          <w:color w:val="000000" w:themeColor="text1"/>
        </w:rPr>
        <w:lastRenderedPageBreak/>
        <w:t>25.2.</w:t>
      </w:r>
      <w:r w:rsidR="00110D94" w:rsidRPr="00753EDC">
        <w:rPr>
          <w:color w:val="000000" w:themeColor="text1"/>
        </w:rPr>
        <w:t xml:space="preserve"> 25</w:t>
      </w:r>
      <w:r w:rsidRPr="00753EDC">
        <w:rPr>
          <w:color w:val="000000" w:themeColor="text1"/>
        </w:rPr>
        <w:t xml:space="preserve">.1. maddesinin (c) bendinde belirtilen senetler ve bu senetler yerine düzenlenen belgelerden nominal değere faiz dahil edilerek ihraç edilenler, anaparaya tekabül eden satış değeri üzerinden teminat olarak kabul edilir. </w:t>
      </w:r>
    </w:p>
    <w:p w:rsidR="00526FB8" w:rsidRPr="00753EDC" w:rsidRDefault="00526FB8" w:rsidP="00526FB8">
      <w:pPr>
        <w:jc w:val="both"/>
        <w:rPr>
          <w:color w:val="000000" w:themeColor="text1"/>
        </w:rPr>
      </w:pPr>
      <w:r w:rsidRPr="00753EDC">
        <w:rPr>
          <w:b/>
          <w:bCs/>
          <w:color w:val="000000" w:themeColor="text1"/>
        </w:rPr>
        <w:t>25.3.</w:t>
      </w:r>
      <w:r w:rsidRPr="00753EDC">
        <w:rPr>
          <w:color w:val="000000" w:themeColor="text1"/>
        </w:rPr>
        <w:t xml:space="preserve"> İlgili mevzuatına göre Türkiye'de faaliyette bulunmasına izin verilen yabancı bankaların düzenleyecekleri teminat mektupları ile Türkiye dışında faaliyette bulunan banka veya benzeri kredi kuruluşlarının kontr</w:t>
      </w:r>
      <w:r w:rsidR="00E03B9C" w:rsidRPr="00753EDC">
        <w:rPr>
          <w:color w:val="000000" w:themeColor="text1"/>
        </w:rPr>
        <w:t xml:space="preserve"> </w:t>
      </w:r>
      <w:r w:rsidRPr="00753EDC">
        <w:rPr>
          <w:color w:val="000000" w:themeColor="text1"/>
        </w:rPr>
        <w:t xml:space="preserve">garantisi üzerine Türkiye'de </w:t>
      </w:r>
      <w:r w:rsidR="007E591A" w:rsidRPr="00753EDC">
        <w:rPr>
          <w:color w:val="000000" w:themeColor="text1"/>
        </w:rPr>
        <w:t>faaliyette bulunan bankaların 25</w:t>
      </w:r>
      <w:r w:rsidRPr="00753EDC">
        <w:rPr>
          <w:color w:val="000000" w:themeColor="text1"/>
        </w:rPr>
        <w:t xml:space="preserve">.1 maddesinin (b) bendi kapsamında düzenleyecekleri teminat mektupları da teminat olarak kabul edilir. </w:t>
      </w:r>
    </w:p>
    <w:p w:rsidR="00526FB8" w:rsidRPr="00753EDC" w:rsidRDefault="00526FB8" w:rsidP="00526FB8">
      <w:pPr>
        <w:jc w:val="both"/>
        <w:rPr>
          <w:color w:val="000000" w:themeColor="text1"/>
        </w:rPr>
      </w:pPr>
      <w:r w:rsidRPr="00753EDC">
        <w:rPr>
          <w:b/>
          <w:bCs/>
          <w:color w:val="000000" w:themeColor="text1"/>
        </w:rPr>
        <w:t>25.4.</w:t>
      </w:r>
      <w:r w:rsidRPr="00753EDC">
        <w:rPr>
          <w:color w:val="000000" w:themeColor="text1"/>
        </w:rPr>
        <w:t xml:space="preserve"> Teminat mektubunun kapsam ve şeklinin, Kamu İhale Kurumu tarafından belirlenen esaslara ve standart formlara uygun olması gerekir. Bu esaslara ve standart formlara aykırı olarak düzenlenmiş teminat mektupları geçerli kabul edilmez. </w:t>
      </w:r>
    </w:p>
    <w:p w:rsidR="00526FB8" w:rsidRPr="00753EDC" w:rsidRDefault="00526FB8" w:rsidP="00526FB8">
      <w:pPr>
        <w:jc w:val="both"/>
        <w:rPr>
          <w:color w:val="000000" w:themeColor="text1"/>
        </w:rPr>
      </w:pPr>
      <w:r w:rsidRPr="00753EDC">
        <w:rPr>
          <w:b/>
          <w:bCs/>
          <w:color w:val="000000" w:themeColor="text1"/>
        </w:rPr>
        <w:t>25.5.</w:t>
      </w:r>
      <w:r w:rsidRPr="00753EDC">
        <w:rPr>
          <w:color w:val="000000" w:themeColor="text1"/>
        </w:rPr>
        <w:t xml:space="preserve"> Teminatlar, teminat olarak kabul edilen diğer değerlerle değiştirilebilir. </w:t>
      </w:r>
    </w:p>
    <w:p w:rsidR="00526FB8" w:rsidRPr="00753EDC" w:rsidRDefault="00526FB8" w:rsidP="00526FB8">
      <w:pPr>
        <w:jc w:val="both"/>
        <w:rPr>
          <w:color w:val="000000" w:themeColor="text1"/>
        </w:rPr>
      </w:pPr>
      <w:r w:rsidRPr="00753EDC">
        <w:rPr>
          <w:b/>
          <w:bCs/>
          <w:color w:val="000000" w:themeColor="text1"/>
        </w:rPr>
        <w:t>25.6.</w:t>
      </w:r>
      <w:r w:rsidRPr="00753EDC">
        <w:rPr>
          <w:color w:val="000000" w:themeColor="text1"/>
        </w:rPr>
        <w:t xml:space="preserve"> Her ne suretle olursa olsun, İdarece alınan teminatlar haczedilemez ve üzerine ihtiyati tedbir konulamaz. </w:t>
      </w:r>
    </w:p>
    <w:p w:rsidR="00526FB8" w:rsidRPr="00753EDC" w:rsidRDefault="00526FB8" w:rsidP="00526FB8">
      <w:pPr>
        <w:overflowPunct/>
        <w:autoSpaceDE/>
        <w:autoSpaceDN/>
        <w:jc w:val="both"/>
        <w:rPr>
          <w:rFonts w:eastAsiaTheme="minorHAnsi"/>
          <w:bCs/>
          <w:color w:val="000000" w:themeColor="text1"/>
          <w:lang w:eastAsia="en-US"/>
        </w:rPr>
      </w:pPr>
      <w:r w:rsidRPr="00753EDC">
        <w:rPr>
          <w:rFonts w:eastAsiaTheme="minorHAnsi"/>
          <w:b/>
          <w:color w:val="000000" w:themeColor="text1"/>
          <w:lang w:eastAsia="en-US"/>
        </w:rPr>
        <w:t>25.7.</w:t>
      </w:r>
      <w:r w:rsidRPr="00753EDC">
        <w:rPr>
          <w:rFonts w:eastAsiaTheme="minorHAnsi"/>
          <w:color w:val="000000" w:themeColor="text1"/>
          <w:lang w:eastAsia="en-US"/>
        </w:rPr>
        <w:t xml:space="preserve"> Teminatın nakit veya Döviz olması halinde </w:t>
      </w:r>
      <w:r w:rsidRPr="00753EDC">
        <w:rPr>
          <w:rFonts w:eastAsiaTheme="minorHAnsi"/>
          <w:bCs/>
          <w:color w:val="000000" w:themeColor="text1"/>
          <w:lang w:eastAsia="en-US"/>
        </w:rPr>
        <w:t xml:space="preserve">T.C. Ziraat </w:t>
      </w:r>
      <w:r w:rsidRPr="00753EDC">
        <w:rPr>
          <w:rFonts w:eastAsiaTheme="minorHAnsi"/>
          <w:color w:val="000000" w:themeColor="text1"/>
          <w:lang w:eastAsia="en-US"/>
        </w:rPr>
        <w:t>Bankası</w:t>
      </w:r>
      <w:r w:rsidRPr="00753EDC">
        <w:rPr>
          <w:rFonts w:eastAsiaTheme="minorHAnsi"/>
          <w:bCs/>
          <w:color w:val="000000" w:themeColor="text1"/>
          <w:lang w:eastAsia="en-US"/>
        </w:rPr>
        <w:t xml:space="preserve"> Ceylanpınar </w:t>
      </w:r>
      <w:r w:rsidRPr="00753EDC">
        <w:rPr>
          <w:rFonts w:eastAsiaTheme="minorHAnsi"/>
          <w:color w:val="000000" w:themeColor="text1"/>
          <w:lang w:eastAsia="en-US"/>
        </w:rPr>
        <w:t xml:space="preserve">Şubesi nezdindeki </w:t>
      </w:r>
      <w:r w:rsidRPr="00753EDC">
        <w:rPr>
          <w:rFonts w:eastAsiaTheme="minorHAnsi"/>
          <w:bCs/>
          <w:color w:val="000000" w:themeColor="text1"/>
          <w:lang w:eastAsia="en-US"/>
        </w:rPr>
        <w:t>TR29 0001 0005 8805 9943 7852 31</w:t>
      </w:r>
      <w:r w:rsidRPr="00753EDC">
        <w:rPr>
          <w:rFonts w:eastAsiaTheme="minorHAnsi"/>
          <w:color w:val="000000" w:themeColor="text1"/>
          <w:lang w:eastAsia="en-US"/>
        </w:rPr>
        <w:t xml:space="preserve"> no’lu hesabına, </w:t>
      </w:r>
      <w:r w:rsidRPr="00753EDC">
        <w:rPr>
          <w:rFonts w:eastAsiaTheme="minorHAnsi"/>
          <w:bCs/>
          <w:color w:val="000000" w:themeColor="text1"/>
          <w:lang w:eastAsia="en-US"/>
        </w:rPr>
        <w:t>Vakıfbank Viranşehir Şubesi nezdindeki TR93 0001 5001 5800 7323 0672 00 veya Halkbank Ceylanpınar Şubesi nezdindeki TR95 0001 2001 5280 0013 0000 01 no'lu hesaplarından birine yatırılması ve teminatın yatırıldığını gösteren belgelere ilişkin bilgilerin yeterlik bilgileri tablosunun ilgili bölümünde belirtilmesi gerekir.</w:t>
      </w:r>
    </w:p>
    <w:p w:rsidR="00526FB8" w:rsidRPr="00753EDC" w:rsidRDefault="00526FB8">
      <w:pPr>
        <w:jc w:val="both"/>
        <w:rPr>
          <w:color w:val="000000" w:themeColor="text1"/>
        </w:rPr>
      </w:pPr>
      <w:r w:rsidRPr="00753EDC">
        <w:rPr>
          <w:rFonts w:eastAsiaTheme="minorHAnsi"/>
          <w:b/>
          <w:color w:val="000000" w:themeColor="text1"/>
          <w:lang w:eastAsia="en-US"/>
        </w:rPr>
        <w:t>25.8.</w:t>
      </w:r>
      <w:r w:rsidRPr="00753EDC">
        <w:rPr>
          <w:rFonts w:eastAsiaTheme="minorHAnsi"/>
          <w:color w:val="000000" w:themeColor="text1"/>
          <w:lang w:eastAsia="en-US"/>
        </w:rPr>
        <w:t xml:space="preserve"> Bu madde boş bırakılmıştır.</w:t>
      </w:r>
      <w:r w:rsidR="0006100A" w:rsidRPr="00753EDC">
        <w:rPr>
          <w:color w:val="000000" w:themeColor="text1"/>
        </w:rPr>
        <w:t xml:space="preserve">  </w:t>
      </w:r>
    </w:p>
    <w:p w:rsidR="00526FB8" w:rsidRPr="00753EDC" w:rsidRDefault="00526FB8" w:rsidP="00526FB8">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25.9.Geçici teminatın serbest bırakılması/iadesi</w:t>
      </w:r>
    </w:p>
    <w:p w:rsidR="00526FB8" w:rsidRPr="00753EDC" w:rsidRDefault="00526FB8" w:rsidP="00526FB8">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25.9.1.</w:t>
      </w:r>
      <w:r w:rsidRPr="00753EDC">
        <w:rPr>
          <w:rFonts w:eastAsiaTheme="minorHAnsi"/>
          <w:color w:val="000000" w:themeColor="text1"/>
          <w:lang w:eastAsia="en-US"/>
        </w:rPr>
        <w:t xml:space="preserve"> İhale üzerinde bırakılan istekli ile ekonomik açıdan en avantajlı ikinci teklif sahibi istekliye ait teminat mektubu dışındaki teminatlar ihaleden sonra Saymanlık ya da Muhasebe Müdürlüklerine teslim edilir. Diğer isteklilere ait teminatlar ise hemen serbest bırakılır/iade edilir. </w:t>
      </w:r>
    </w:p>
    <w:p w:rsidR="00526FB8" w:rsidRPr="00753EDC" w:rsidRDefault="00526FB8" w:rsidP="00526FB8">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25.9.2.</w:t>
      </w:r>
      <w:r w:rsidRPr="00753EDC">
        <w:rPr>
          <w:rFonts w:eastAsiaTheme="minorHAnsi"/>
          <w:color w:val="000000" w:themeColor="text1"/>
          <w:lang w:eastAsia="en-US"/>
        </w:rPr>
        <w:t xml:space="preserve"> İhale üzerinde kalan isteklinin geçici teminatı ise gerekli kesin teminatın verilip sözleşmeyi imzalaması halinde serbest bırakılır/iade edilir. </w:t>
      </w:r>
    </w:p>
    <w:p w:rsidR="00526FB8" w:rsidRPr="00753EDC" w:rsidRDefault="00526FB8" w:rsidP="00526FB8">
      <w:pPr>
        <w:jc w:val="both"/>
        <w:rPr>
          <w:rFonts w:eastAsiaTheme="minorHAnsi"/>
          <w:color w:val="000000" w:themeColor="text1"/>
          <w:lang w:eastAsia="en-US"/>
        </w:rPr>
      </w:pPr>
      <w:r w:rsidRPr="00753EDC">
        <w:rPr>
          <w:rFonts w:eastAsiaTheme="minorHAnsi"/>
          <w:b/>
          <w:color w:val="000000" w:themeColor="text1"/>
          <w:lang w:eastAsia="en-US"/>
        </w:rPr>
        <w:t>25.9.3.</w:t>
      </w:r>
      <w:r w:rsidRPr="00753EDC">
        <w:rPr>
          <w:rFonts w:eastAsiaTheme="minorHAnsi"/>
          <w:color w:val="000000" w:themeColor="text1"/>
          <w:lang w:eastAsia="en-US"/>
        </w:rPr>
        <w:t xml:space="preserve"> İhale üzerinde kalan istekli ile sözleşme imzalanması halinde, ekonomik açıdan en avantajlı ikinci teklif sahibine ait geçici teminat, sözleşme imzalandıktan hemen sonra serbest bırakılır/iade edilir.</w:t>
      </w:r>
    </w:p>
    <w:p w:rsidR="000119C8" w:rsidRPr="00753EDC" w:rsidRDefault="0006100A" w:rsidP="00526FB8">
      <w:pPr>
        <w:jc w:val="both"/>
        <w:rPr>
          <w:color w:val="000000" w:themeColor="text1"/>
        </w:rPr>
      </w:pPr>
      <w:r w:rsidRPr="00753EDC">
        <w:rPr>
          <w:color w:val="000000" w:themeColor="text1"/>
        </w:rPr>
        <w:t xml:space="preserve"> </w:t>
      </w:r>
    </w:p>
    <w:p w:rsidR="000119C8" w:rsidRPr="00753EDC" w:rsidRDefault="0006100A">
      <w:pPr>
        <w:pStyle w:val="GvdeMetni"/>
        <w:spacing w:after="120" w:line="240" w:lineRule="auto"/>
        <w:jc w:val="center"/>
        <w:rPr>
          <w:color w:val="000000" w:themeColor="text1"/>
        </w:rPr>
      </w:pPr>
      <w:r w:rsidRPr="00753EDC">
        <w:rPr>
          <w:rFonts w:ascii="Times New Roman" w:hAnsi="Times New Roman" w:cs="Times New Roman"/>
          <w:color w:val="000000" w:themeColor="text1"/>
          <w:sz w:val="24"/>
          <w:szCs w:val="24"/>
        </w:rPr>
        <w:t>IV-TEKLİFLERİN DEĞERLENDİRİLMESİ VE SÖZLEŞME YAPILMASINA İLİŞKİN HUSUSLAR</w:t>
      </w:r>
    </w:p>
    <w:p w:rsidR="000119C8" w:rsidRPr="00753EDC" w:rsidRDefault="00526FB8">
      <w:pPr>
        <w:spacing w:before="120"/>
        <w:jc w:val="both"/>
        <w:rPr>
          <w:color w:val="000000" w:themeColor="text1"/>
        </w:rPr>
      </w:pPr>
      <w:r w:rsidRPr="00753EDC">
        <w:rPr>
          <w:b/>
          <w:bCs/>
          <w:color w:val="000000" w:themeColor="text1"/>
        </w:rPr>
        <w:t>Madde 26</w:t>
      </w:r>
      <w:r w:rsidR="0006100A" w:rsidRPr="00753EDC">
        <w:rPr>
          <w:b/>
          <w:bCs/>
          <w:color w:val="000000" w:themeColor="text1"/>
        </w:rPr>
        <w:t xml:space="preserve"> - Tekliflerin alınması ve açılması</w:t>
      </w:r>
    </w:p>
    <w:p w:rsidR="000119C8" w:rsidRPr="00753EDC" w:rsidRDefault="00526FB8">
      <w:pPr>
        <w:jc w:val="both"/>
        <w:rPr>
          <w:color w:val="000000" w:themeColor="text1"/>
        </w:rPr>
      </w:pPr>
      <w:r w:rsidRPr="00753EDC">
        <w:rPr>
          <w:b/>
          <w:bCs/>
          <w:color w:val="000000" w:themeColor="text1"/>
        </w:rPr>
        <w:t>26</w:t>
      </w:r>
      <w:r w:rsidR="0006100A" w:rsidRPr="00753EDC">
        <w:rPr>
          <w:b/>
          <w:bCs/>
          <w:color w:val="000000" w:themeColor="text1"/>
        </w:rPr>
        <w:t>.1.</w:t>
      </w:r>
      <w:r w:rsidR="0006100A" w:rsidRPr="00753EDC">
        <w:rPr>
          <w:color w:val="000000" w:themeColor="text1"/>
        </w:rPr>
        <w:t xml:space="preserve"> Teklifler, bu Şartnamede belirtilen ihale saatine kadar EKAP üzerinden verilecektir. </w:t>
      </w:r>
    </w:p>
    <w:p w:rsidR="000119C8" w:rsidRPr="00753EDC" w:rsidRDefault="00526FB8">
      <w:pPr>
        <w:jc w:val="both"/>
        <w:rPr>
          <w:color w:val="000000" w:themeColor="text1"/>
        </w:rPr>
      </w:pPr>
      <w:r w:rsidRPr="00753EDC">
        <w:rPr>
          <w:b/>
          <w:bCs/>
          <w:color w:val="000000" w:themeColor="text1"/>
        </w:rPr>
        <w:t>26</w:t>
      </w:r>
      <w:r w:rsidR="0006100A" w:rsidRPr="00753EDC">
        <w:rPr>
          <w:b/>
          <w:bCs/>
          <w:color w:val="000000" w:themeColor="text1"/>
        </w:rPr>
        <w:t>.2.</w:t>
      </w:r>
      <w:r w:rsidR="0006100A" w:rsidRPr="00753EDC">
        <w:rPr>
          <w:color w:val="000000" w:themeColor="text1"/>
        </w:rPr>
        <w:t xml:space="preserve"> </w:t>
      </w:r>
      <w:r w:rsidRPr="00753EDC">
        <w:rPr>
          <w:color w:val="000000" w:themeColor="text1"/>
        </w:rPr>
        <w:t>e-teklifler, ihale tarih ve saatinde hazır bulunanlar önünde, ihale komisyonu tarafından e-anahtarlar kullanılmak suretiyle EKAP üzerinde açılır. e-anahtarın bozuk olması veya e-teklifin virüs içermesi gibi nedenlerle açılamayan e-teklifler tespit edilerek açılamama gerekçeleri belirtilmek suretiyle, EKAP üzerinden "Açılamayan e-tekliflere İlişkin İhale Komisyonu Tutanağı" düzenlenir. İhale komisyonunca ihale saatine kadar kaç teklif verilmiş olduğu EKAP üzerinde ve hazır bulunanlara duyurulur. İsteklilerin teklif mektubu ile geçici teminatlarının usulüne uygun olup olmadığı kontrol edilir. Pazarlık usulü ile yapılan ihaleler ile fiyat veya fiyat ile birlikte fiyat dışı unsurlar üzerinden elektronik eksiltme yapılması öngörülen ihaleler dışındaki ihalelerde; istekliler ile teklif fiyatları ve yaklaşık maliyet açıklanarak, EKAP üzerinden "İsteklilerce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w:t>
      </w:r>
    </w:p>
    <w:p w:rsidR="000119C8" w:rsidRPr="00753EDC" w:rsidRDefault="00526FB8">
      <w:pPr>
        <w:spacing w:before="120"/>
        <w:jc w:val="both"/>
        <w:rPr>
          <w:color w:val="000000" w:themeColor="text1"/>
        </w:rPr>
      </w:pPr>
      <w:r w:rsidRPr="00753EDC">
        <w:rPr>
          <w:b/>
          <w:bCs/>
          <w:color w:val="000000" w:themeColor="text1"/>
        </w:rPr>
        <w:t>Madde 27</w:t>
      </w:r>
      <w:r w:rsidR="0006100A" w:rsidRPr="00753EDC">
        <w:rPr>
          <w:b/>
          <w:bCs/>
          <w:color w:val="000000" w:themeColor="text1"/>
        </w:rPr>
        <w:t xml:space="preserve"> - Tekliflerin değerlendirilmesi</w:t>
      </w:r>
    </w:p>
    <w:p w:rsidR="00526FB8" w:rsidRPr="00753EDC" w:rsidRDefault="00526FB8" w:rsidP="00526FB8">
      <w:pPr>
        <w:jc w:val="both"/>
        <w:rPr>
          <w:color w:val="000000" w:themeColor="text1"/>
        </w:rPr>
      </w:pPr>
      <w:r w:rsidRPr="00753EDC">
        <w:rPr>
          <w:b/>
          <w:bCs/>
          <w:color w:val="000000" w:themeColor="text1"/>
        </w:rPr>
        <w:t>27.1.</w:t>
      </w:r>
      <w:r w:rsidRPr="00753EDC">
        <w:rPr>
          <w:color w:val="000000" w:themeColor="text1"/>
        </w:rPr>
        <w:t xml:space="preserve"> İlk oturumun kapatılmasından sonra, ihale komisyonu belirleyeceği bir tarih ve saatte toplanır ve EKAP üzerinde tekliflerin değerlendirilmesine başlanır. Teklif değerlendirme işlemleri birden fazla oturumda yapılabilir. Her oturum kapatılmadan önce bilgiler EKAP'a kaydedilir ve düzenlenen tutanakların bir çıktısı alınarak ihale komisyonu üyeleri tarafından imzalanır. </w:t>
      </w:r>
    </w:p>
    <w:p w:rsidR="00526FB8" w:rsidRPr="00B56BA7" w:rsidRDefault="00526FB8" w:rsidP="00526FB8">
      <w:pPr>
        <w:jc w:val="both"/>
        <w:rPr>
          <w:b/>
          <w:color w:val="000000" w:themeColor="text1"/>
        </w:rPr>
      </w:pPr>
      <w:r w:rsidRPr="00753EDC">
        <w:rPr>
          <w:b/>
          <w:bCs/>
          <w:color w:val="000000" w:themeColor="text1"/>
        </w:rPr>
        <w:t>27.2.</w:t>
      </w:r>
      <w:r w:rsidRPr="00753EDC">
        <w:rPr>
          <w:color w:val="000000" w:themeColor="text1"/>
        </w:rPr>
        <w:t xml:space="preserve"> Teklif değerlendirmesinde öncelikle ilk oturumda </w:t>
      </w:r>
      <w:r w:rsidR="00B56BA7" w:rsidRPr="00B56BA7">
        <w:rPr>
          <w:b/>
          <w:color w:val="000000" w:themeColor="text1"/>
        </w:rPr>
        <w:t>e teklifinin açılamadığı veya belgelerinin eksik olduğu yada geçici teminatının uygun olmadığı tespit edilenlerin teklifleri değerlendirme dışı bırakılır ve buna ilişkin kayıt yapılır.</w:t>
      </w:r>
      <w:r w:rsidRPr="00B56BA7">
        <w:rPr>
          <w:b/>
          <w:color w:val="000000" w:themeColor="text1"/>
        </w:rPr>
        <w:t xml:space="preserve"> </w:t>
      </w:r>
    </w:p>
    <w:p w:rsidR="00526FB8" w:rsidRPr="00753EDC" w:rsidRDefault="00526FB8" w:rsidP="00526FB8">
      <w:pPr>
        <w:jc w:val="both"/>
        <w:rPr>
          <w:color w:val="000000" w:themeColor="text1"/>
        </w:rPr>
      </w:pPr>
      <w:r w:rsidRPr="00753EDC">
        <w:rPr>
          <w:b/>
          <w:bCs/>
          <w:color w:val="000000" w:themeColor="text1"/>
        </w:rPr>
        <w:lastRenderedPageBreak/>
        <w:t>27.3.</w:t>
      </w:r>
      <w:r w:rsidRPr="00753EDC">
        <w:rPr>
          <w:color w:val="000000" w:themeColor="text1"/>
        </w:rPr>
        <w:t xml:space="preserve"> İhale dokümanında belirtilen geçici teminat mektubu, katılım belgeleri ve yeterlik kriterleri ile fiyat dışı unsurlara ve istenilmişse teknik şartnameye cevaplar ve açıklamalara ilişkin değerlendirme, istekliler tarafından beyan edilen bilgi ve belgelerden; EKAP veya diğer kamu kurum ve kuruluşları ile kamu kurumu niteliğindeki meslek kuruluşlarının internet sayfası üzerinden sorgulanarak temin veya teyit edilebilenler için, sorgulama sonucunda elde edilen bilgiler; belirtilen yöntemle temin veya teyit edilemeyenler için ise beyan edilen bilgiler esas alınarak yapılır. Yeterlik sertifikası üzerinden yeterlik tespiti yapılan ihalelerde ise, ihale dokümanında belirtilen katılım belgeleri ve yeterlik kriterleri ile fiyat dışı unsurlara ilişkin değerlendirme, yeterlik sertifikası kapsamındaki geçerlik süresi dolan belgeler dahil yeterlik sertifikası üzerindeki bilgiler; yeterlik sertifikası üzerinden değerlendirme yapılamayan her belge veya kriter için ise yeterlik bilgileri tablosunda istekliler tarafından beyan edilen bilgi ve belgeler esas alınarak yapılır. </w:t>
      </w:r>
    </w:p>
    <w:p w:rsidR="00526FB8" w:rsidRPr="00753EDC" w:rsidRDefault="00526FB8" w:rsidP="00526FB8">
      <w:pPr>
        <w:jc w:val="both"/>
        <w:rPr>
          <w:color w:val="000000" w:themeColor="text1"/>
        </w:rPr>
      </w:pPr>
      <w:r w:rsidRPr="00753EDC">
        <w:rPr>
          <w:b/>
          <w:bCs/>
          <w:color w:val="000000" w:themeColor="text1"/>
        </w:rPr>
        <w:t>27.4.</w:t>
      </w:r>
      <w:r w:rsidRPr="00753EDC">
        <w:rPr>
          <w:color w:val="000000" w:themeColor="text1"/>
        </w:rPr>
        <w:t xml:space="preserve"> Bu madde boş bırakılmıştır. </w:t>
      </w:r>
    </w:p>
    <w:p w:rsidR="00526FB8" w:rsidRPr="00753EDC" w:rsidRDefault="00526FB8" w:rsidP="00526FB8">
      <w:pPr>
        <w:jc w:val="both"/>
        <w:rPr>
          <w:b/>
          <w:bCs/>
          <w:color w:val="000000" w:themeColor="text1"/>
        </w:rPr>
      </w:pPr>
      <w:r w:rsidRPr="00753EDC">
        <w:rPr>
          <w:b/>
          <w:bCs/>
          <w:color w:val="000000" w:themeColor="text1"/>
        </w:rPr>
        <w:t>27.5.</w:t>
      </w:r>
      <w:r w:rsidRPr="00753EDC">
        <w:rPr>
          <w:color w:val="000000" w:themeColor="text1"/>
        </w:rPr>
        <w:t xml:space="preserve"> Bu madde boş bırakılmıştır. </w:t>
      </w:r>
    </w:p>
    <w:p w:rsidR="00526FB8" w:rsidRPr="00753EDC" w:rsidRDefault="00526FB8" w:rsidP="00526FB8">
      <w:pPr>
        <w:jc w:val="both"/>
        <w:rPr>
          <w:color w:val="000000" w:themeColor="text1"/>
        </w:rPr>
      </w:pPr>
      <w:r w:rsidRPr="00753EDC">
        <w:rPr>
          <w:b/>
          <w:bCs/>
          <w:color w:val="000000" w:themeColor="text1"/>
        </w:rPr>
        <w:t>27.6.</w:t>
      </w:r>
      <w:r w:rsidRPr="00753EDC">
        <w:rPr>
          <w:color w:val="000000" w:themeColor="text1"/>
        </w:rPr>
        <w:t xml:space="preserve"> Bu madde boş bırakılmıştır.</w:t>
      </w:r>
    </w:p>
    <w:p w:rsidR="00526FB8" w:rsidRPr="00753EDC" w:rsidRDefault="00526FB8" w:rsidP="00526FB8">
      <w:pPr>
        <w:jc w:val="both"/>
        <w:rPr>
          <w:color w:val="000000" w:themeColor="text1"/>
        </w:rPr>
      </w:pPr>
      <w:r w:rsidRPr="00753EDC">
        <w:rPr>
          <w:b/>
          <w:bCs/>
          <w:color w:val="000000" w:themeColor="text1"/>
        </w:rPr>
        <w:t>27.7.</w:t>
      </w:r>
      <w:r w:rsidRPr="00753EDC">
        <w:rPr>
          <w:color w:val="000000" w:themeColor="text1"/>
        </w:rPr>
        <w:t xml:space="preserve"> Bu madde boş bırakılmıştır. </w:t>
      </w:r>
    </w:p>
    <w:p w:rsidR="00526FB8" w:rsidRPr="00753EDC" w:rsidRDefault="00526FB8" w:rsidP="00526FB8">
      <w:pPr>
        <w:jc w:val="both"/>
        <w:rPr>
          <w:color w:val="000000" w:themeColor="text1"/>
        </w:rPr>
      </w:pPr>
      <w:r w:rsidRPr="00753EDC">
        <w:rPr>
          <w:b/>
          <w:bCs/>
          <w:color w:val="000000" w:themeColor="text1"/>
        </w:rPr>
        <w:t>27.8.</w:t>
      </w:r>
      <w:r w:rsidRPr="00753EDC">
        <w:rPr>
          <w:color w:val="000000" w:themeColor="text1"/>
        </w:rPr>
        <w:t xml:space="preserve"> Yapılan değerlendirme sonucunda, ihalede öngörülen şartları sağlamadığı anlaşılan veya yeterlik sertifikasının geçerlik süresi ihale tarihinden önce dolan teklifler değerlendirme dışı bırakılarak “Uygun Olmayan e-Teklif Kontrol Tutanağı” düzenlenir ve değerlendirme dışı bırakma işleminin gerekçeleri belirtilir. </w:t>
      </w:r>
    </w:p>
    <w:p w:rsidR="00526FB8" w:rsidRPr="00753EDC" w:rsidRDefault="00526FB8" w:rsidP="00526FB8">
      <w:pPr>
        <w:jc w:val="both"/>
        <w:rPr>
          <w:color w:val="000000" w:themeColor="text1"/>
        </w:rPr>
      </w:pPr>
    </w:p>
    <w:p w:rsidR="00526FB8" w:rsidRPr="00753EDC" w:rsidRDefault="009355F4" w:rsidP="00526FB8">
      <w:pPr>
        <w:jc w:val="both"/>
        <w:rPr>
          <w:color w:val="000000" w:themeColor="text1"/>
        </w:rPr>
      </w:pPr>
      <w:r w:rsidRPr="00753EDC">
        <w:rPr>
          <w:b/>
          <w:color w:val="000000" w:themeColor="text1"/>
        </w:rPr>
        <w:t>Madde 28</w:t>
      </w:r>
      <w:r w:rsidR="00526FB8" w:rsidRPr="00753EDC">
        <w:rPr>
          <w:b/>
          <w:color w:val="000000" w:themeColor="text1"/>
        </w:rPr>
        <w:t xml:space="preserve">- </w:t>
      </w:r>
      <w:r w:rsidR="00526FB8" w:rsidRPr="00753EDC">
        <w:rPr>
          <w:color w:val="000000" w:themeColor="text1"/>
        </w:rPr>
        <w:t>Bu madde boş bırakılmıştır.</w:t>
      </w:r>
    </w:p>
    <w:p w:rsidR="000119C8" w:rsidRPr="00753EDC" w:rsidRDefault="0006100A">
      <w:pPr>
        <w:jc w:val="both"/>
        <w:rPr>
          <w:color w:val="000000" w:themeColor="text1"/>
        </w:rPr>
      </w:pPr>
      <w:r w:rsidRPr="00753EDC">
        <w:rPr>
          <w:color w:val="000000" w:themeColor="text1"/>
        </w:rPr>
        <w:t xml:space="preserve"> </w:t>
      </w:r>
    </w:p>
    <w:p w:rsidR="00272925" w:rsidRPr="00753EDC" w:rsidRDefault="00272925" w:rsidP="00272925">
      <w:pPr>
        <w:pStyle w:val="xdefault"/>
        <w:shd w:val="clear" w:color="auto" w:fill="FFFFFF"/>
        <w:spacing w:before="0" w:beforeAutospacing="0" w:after="0" w:afterAutospacing="0"/>
        <w:rPr>
          <w:color w:val="000000"/>
        </w:rPr>
      </w:pPr>
      <w:r w:rsidRPr="00753EDC">
        <w:rPr>
          <w:b/>
          <w:bCs/>
          <w:color w:val="000000"/>
          <w:sz w:val="23"/>
          <w:szCs w:val="23"/>
        </w:rPr>
        <w:t>Madde 29 – Tekliflerin aynı olması</w:t>
      </w:r>
    </w:p>
    <w:p w:rsidR="00272925" w:rsidRPr="00753EDC" w:rsidRDefault="00272925" w:rsidP="00272925">
      <w:pPr>
        <w:pStyle w:val="xdefault"/>
        <w:shd w:val="clear" w:color="auto" w:fill="FFFFFF"/>
        <w:spacing w:before="0" w:beforeAutospacing="0" w:after="0" w:afterAutospacing="0"/>
        <w:jc w:val="both"/>
        <w:rPr>
          <w:color w:val="000000"/>
        </w:rPr>
      </w:pPr>
      <w:r w:rsidRPr="00753EDC">
        <w:rPr>
          <w:b/>
          <w:bCs/>
          <w:color w:val="000000"/>
          <w:sz w:val="23"/>
          <w:szCs w:val="23"/>
        </w:rPr>
        <w:t>29.1. </w:t>
      </w:r>
      <w:r w:rsidRPr="00753EDC">
        <w:rPr>
          <w:color w:val="000000"/>
          <w:sz w:val="23"/>
          <w:szCs w:val="23"/>
        </w:rPr>
        <w:t>Ekonomik açıdan en avantajlı teklifin birden fazla istekli tarafından verilmiş olması halinde; Birden fazla istekli tarafından teklif edilen fiyatın en düşük fiyat olması ve bu fiyatların da birbirine eşit olması durumunda; değerlendirme kriterlerinde öncelik, iş deneyimini gösteren belgedeki belge tutarına göre verilir. Bu durumda ihale konusu malın/malların satışına ilişkin her türlü iş, benzer iş olarak kabul edilecektir. İş deneyimini gösteren belgedeki belge tutarı daha fazla olan istekli, ekonomik açıdan en avantajlı teklif sahibi olarak belirlenir. İş ortaklığında, ortakların hisse oranına bakılmaksızın pilot ortağa ait iş deneyim tutarı dikkate alınarak ekonomik açıdan en avantajlı teklif belirlenir.</w:t>
      </w:r>
    </w:p>
    <w:p w:rsidR="00272925" w:rsidRPr="00753EDC" w:rsidRDefault="00272925" w:rsidP="00272925">
      <w:pPr>
        <w:pStyle w:val="xdefault"/>
        <w:shd w:val="clear" w:color="auto" w:fill="FFFFFF"/>
        <w:spacing w:before="0" w:beforeAutospacing="0" w:after="0" w:afterAutospacing="0"/>
        <w:jc w:val="both"/>
        <w:rPr>
          <w:color w:val="000000"/>
        </w:rPr>
      </w:pPr>
      <w:r w:rsidRPr="00753EDC">
        <w:rPr>
          <w:color w:val="000000"/>
          <w:sz w:val="23"/>
          <w:szCs w:val="23"/>
        </w:rPr>
        <w:t>İhaleye katılımda yeterlik belgesi olarak istenilmeyen belgenin veya belgelerin, tekliflerin eşit olması durumunda ekonomik açıdan en avantajlı teklifin belirlenmesi için istenildiği ihalelerde, bu belge veya belgeleri sunmayan isteklinin teklifi değerlendirme dışı bırakılamaz. Ancak, tekliflerin eşit olması ve ekonomik açıdan en avantajlı teklifin belirlenebilmesi amacıyla istenilen belge veya belgeleri, teklifleri kapsamında sunmayan eşit teklif sahibi istekli veya isteklilere bu belge ya da belgeleri sunmaları için yeterli süre verilir. İstenilen belge veya </w:t>
      </w:r>
      <w:r w:rsidRPr="00753EDC">
        <w:rPr>
          <w:sz w:val="23"/>
          <w:szCs w:val="23"/>
        </w:rPr>
        <w:t>belgeleri süresi içerisinde sunan isteklilerin belgeleri, idari şartnamede yapılan düzenlemeye göre değerlendirilerek ekonomik açıdan en avantajlı teklif sahibi belirlenir. Ancak isteklilerce sunulacak iş deneyimini gösteren belgeye konu işin ise ihale tarihinden önce gerçekleştirilmiş olması zorunludur.</w:t>
      </w:r>
    </w:p>
    <w:p w:rsidR="00272925" w:rsidRPr="00753EDC" w:rsidRDefault="00272925" w:rsidP="00272925">
      <w:pPr>
        <w:jc w:val="both"/>
        <w:rPr>
          <w:color w:val="000000" w:themeColor="text1"/>
        </w:rPr>
      </w:pPr>
    </w:p>
    <w:p w:rsidR="009355F4" w:rsidRPr="00753EDC" w:rsidRDefault="009355F4" w:rsidP="009355F4">
      <w:pPr>
        <w:jc w:val="both"/>
        <w:rPr>
          <w:b/>
          <w:color w:val="000000" w:themeColor="text1"/>
        </w:rPr>
      </w:pPr>
      <w:r w:rsidRPr="00753EDC">
        <w:rPr>
          <w:b/>
          <w:color w:val="000000" w:themeColor="text1"/>
        </w:rPr>
        <w:t>Madde 30- Tekliflerde indirim yapılması</w:t>
      </w:r>
    </w:p>
    <w:p w:rsidR="000119C8" w:rsidRPr="00753EDC" w:rsidRDefault="009355F4" w:rsidP="009355F4">
      <w:pPr>
        <w:jc w:val="both"/>
        <w:rPr>
          <w:color w:val="000000" w:themeColor="text1"/>
        </w:rPr>
      </w:pPr>
      <w:r w:rsidRPr="00753EDC">
        <w:rPr>
          <w:color w:val="000000" w:themeColor="text1"/>
        </w:rPr>
        <w:t>İhale yapıldıktan sonra indirim teklifleri kabul edilmez.</w:t>
      </w:r>
      <w:r w:rsidR="0006100A" w:rsidRPr="00753EDC">
        <w:rPr>
          <w:color w:val="000000" w:themeColor="text1"/>
        </w:rPr>
        <w:t xml:space="preserve"> </w:t>
      </w:r>
    </w:p>
    <w:p w:rsidR="009355F4" w:rsidRPr="00753EDC" w:rsidRDefault="009355F4" w:rsidP="009355F4">
      <w:pPr>
        <w:jc w:val="both"/>
        <w:rPr>
          <w:color w:val="000000" w:themeColor="text1"/>
        </w:rPr>
      </w:pPr>
    </w:p>
    <w:p w:rsidR="009355F4" w:rsidRPr="00753EDC" w:rsidRDefault="009355F4" w:rsidP="009355F4">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Madde 31- İhale Sonucunun Karara Bağlanması</w:t>
      </w:r>
    </w:p>
    <w:p w:rsidR="009355F4" w:rsidRPr="00753EDC" w:rsidRDefault="009355F4" w:rsidP="009355F4">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31.1.</w:t>
      </w:r>
      <w:r w:rsidRPr="00753EDC">
        <w:rPr>
          <w:rFonts w:eastAsiaTheme="minorHAnsi"/>
          <w:color w:val="000000" w:themeColor="text1"/>
          <w:lang w:eastAsia="en-US"/>
        </w:rPr>
        <w:t xml:space="preserve"> Bu ihalede ekonomik açıdan en avantajlı teklif, teklif edilen fiyatların en düşük olanıdır. </w:t>
      </w:r>
    </w:p>
    <w:p w:rsidR="009355F4" w:rsidRPr="00753EDC" w:rsidRDefault="009355F4" w:rsidP="009355F4">
      <w:pPr>
        <w:jc w:val="both"/>
        <w:rPr>
          <w:color w:val="000000" w:themeColor="text1"/>
        </w:rPr>
      </w:pPr>
      <w:r w:rsidRPr="00753EDC">
        <w:rPr>
          <w:b/>
          <w:bCs/>
          <w:color w:val="000000" w:themeColor="text1"/>
        </w:rPr>
        <w:t>31.2.</w:t>
      </w:r>
      <w:r w:rsidRPr="00753EDC">
        <w:rPr>
          <w:color w:val="000000" w:themeColor="text1"/>
        </w:rPr>
        <w:t xml:space="preserve"> 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teknik şartnameye cevaplar ve açıklamalara ilişkin tevsik edici belgeleri sunmaları, ayrıca ihale dokümanında öngörülmesi halinde numune/demonstrasyon işlemlerine ilişkin ürün örneklerini vermeleri/kurulumlarını yapmaları için makul bir süre verilir. Beyan edilen bilgi/belgeler ve teknik şartnameye cevaplar ve açıklamalara ilişkin tevsik edici belgeleri sunmayan istekliler ile numune ve/veya demonstrasyon işlemlerine ilişkin yükümlülüklerini yerine getirmeyen isteklilerin teklifleri değerlendirme dışı bırakılarak geçici teminatları gelir kaydedilir, sunduğu belgeler ile katılım ve yeterlik kriterlerine ilişkin şartları sağlayamayan istekliler ile numune ve/veya demonstrasyon değerlendirmesi başarısız sonuçlanan isteklilerin teklifleri ise değerlendirme dışı bırakılır. Bu işlemlere ekonomik açıdan en avantajlı birinci ve belirlenecek ise ikinci teklif sahibi tespit edilene kadar devam edilir. </w:t>
      </w:r>
    </w:p>
    <w:p w:rsidR="009355F4" w:rsidRPr="00753EDC" w:rsidRDefault="009355F4" w:rsidP="009355F4">
      <w:pPr>
        <w:jc w:val="both"/>
        <w:rPr>
          <w:bCs/>
          <w:color w:val="000000" w:themeColor="text1"/>
        </w:rPr>
      </w:pPr>
      <w:r w:rsidRPr="00753EDC">
        <w:rPr>
          <w:b/>
          <w:bCs/>
          <w:color w:val="000000" w:themeColor="text1"/>
        </w:rPr>
        <w:lastRenderedPageBreak/>
        <w:t xml:space="preserve">31.3. </w:t>
      </w:r>
      <w:r w:rsidRPr="00753EDC">
        <w:rPr>
          <w:bCs/>
          <w:color w:val="000000" w:themeColor="text1"/>
        </w:rPr>
        <w:t>Bu madde boş bırakılmıştır.</w:t>
      </w:r>
    </w:p>
    <w:p w:rsidR="000119C8" w:rsidRPr="00753EDC" w:rsidRDefault="009355F4" w:rsidP="009355F4">
      <w:pPr>
        <w:jc w:val="both"/>
        <w:rPr>
          <w:color w:val="000000" w:themeColor="text1"/>
        </w:rPr>
      </w:pPr>
      <w:r w:rsidRPr="00753EDC">
        <w:rPr>
          <w:b/>
          <w:bCs/>
          <w:color w:val="000000" w:themeColor="text1"/>
        </w:rPr>
        <w:t>31.4.</w:t>
      </w:r>
      <w:r w:rsidRPr="00753EDC">
        <w:rPr>
          <w:color w:val="000000" w:themeColor="text1"/>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 ancak ihalede öngörülen şartların sağlanamadığının anlaşılması durumunda, bu isteklilerin teklifleri değerlendirme dışı bırakılır. Ancak ihale tarihinden sonra yeterlik sertifikası kapsamındaki belgelere ilişkin şartların değişmesi halinde, isteklinin buna ilişkin belgeleri derhal sunması zorunlu olup, bu durumda ihalede öngörülen şartların sağlanmadığının anlaşılması halinde teklif değerlendirme dışı bırakılır.</w:t>
      </w:r>
      <w:r w:rsidR="0006100A" w:rsidRPr="00753EDC">
        <w:rPr>
          <w:color w:val="000000" w:themeColor="text1"/>
        </w:rPr>
        <w:t xml:space="preserve"> </w:t>
      </w:r>
    </w:p>
    <w:p w:rsidR="009355F4" w:rsidRPr="00753EDC" w:rsidRDefault="009355F4" w:rsidP="009355F4">
      <w:pPr>
        <w:spacing w:before="120"/>
        <w:jc w:val="both"/>
        <w:rPr>
          <w:rFonts w:eastAsia="Calibri"/>
          <w:color w:val="000000" w:themeColor="text1"/>
        </w:rPr>
      </w:pPr>
      <w:r w:rsidRPr="00753EDC">
        <w:rPr>
          <w:rFonts w:eastAsia="Calibri"/>
          <w:b/>
          <w:bCs/>
          <w:color w:val="000000" w:themeColor="text1"/>
        </w:rPr>
        <w:t>Madde 32  - İhale kararının onaylanması veya iptali</w:t>
      </w:r>
    </w:p>
    <w:p w:rsidR="009355F4" w:rsidRPr="00753EDC" w:rsidRDefault="009355F4" w:rsidP="009355F4">
      <w:pPr>
        <w:jc w:val="both"/>
        <w:rPr>
          <w:rFonts w:eastAsia="Calibri"/>
          <w:color w:val="000000" w:themeColor="text1"/>
        </w:rPr>
      </w:pPr>
      <w:r w:rsidRPr="00753EDC">
        <w:rPr>
          <w:rFonts w:eastAsia="Calibri"/>
          <w:b/>
          <w:bCs/>
          <w:color w:val="000000" w:themeColor="text1"/>
        </w:rPr>
        <w:t>32.1.</w:t>
      </w:r>
      <w:r w:rsidRPr="00753EDC">
        <w:rPr>
          <w:rFonts w:eastAsia="Calibri"/>
          <w:color w:val="000000" w:themeColor="text1"/>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9355F4" w:rsidRPr="00753EDC" w:rsidRDefault="009355F4" w:rsidP="009355F4">
      <w:pPr>
        <w:jc w:val="both"/>
        <w:rPr>
          <w:rFonts w:eastAsia="Calibri"/>
          <w:color w:val="000000" w:themeColor="text1"/>
        </w:rPr>
      </w:pPr>
      <w:r w:rsidRPr="00753EDC">
        <w:rPr>
          <w:rFonts w:eastAsia="Calibri"/>
          <w:b/>
          <w:bCs/>
          <w:color w:val="000000" w:themeColor="text1"/>
        </w:rPr>
        <w:t>32.2.</w:t>
      </w:r>
      <w:r w:rsidRPr="00753EDC">
        <w:rPr>
          <w:rFonts w:eastAsia="Calibri"/>
          <w:color w:val="000000" w:themeColor="text1"/>
        </w:rPr>
        <w:t xml:space="preserve"> Yapılan teyit işlemi sonucunda, her iki isteklinin de yasaklı çıkması durumunda ihale iptal edilir. </w:t>
      </w:r>
    </w:p>
    <w:p w:rsidR="009355F4" w:rsidRPr="00753EDC" w:rsidRDefault="009355F4" w:rsidP="009355F4">
      <w:pPr>
        <w:jc w:val="both"/>
        <w:rPr>
          <w:rFonts w:eastAsia="Calibri"/>
          <w:color w:val="000000" w:themeColor="text1"/>
        </w:rPr>
      </w:pPr>
      <w:r w:rsidRPr="00753EDC">
        <w:rPr>
          <w:rFonts w:eastAsia="Calibri"/>
          <w:b/>
          <w:bCs/>
          <w:color w:val="000000" w:themeColor="text1"/>
        </w:rPr>
        <w:t>32.3.</w:t>
      </w:r>
      <w:r w:rsidRPr="00753EDC">
        <w:rPr>
          <w:rFonts w:eastAsia="Calibri"/>
          <w:color w:val="000000" w:themeColor="text1"/>
        </w:rPr>
        <w:t xml:space="preserve"> İhale yetkilisi, karar tarihini izleyen en geç beş iş günü içinde ihale kararını onaylar veya gerekçesini açıkça belirtmek suretiyle iptal eder. </w:t>
      </w:r>
    </w:p>
    <w:p w:rsidR="002D7276" w:rsidRPr="00753EDC" w:rsidRDefault="009355F4" w:rsidP="009A29E9">
      <w:pPr>
        <w:jc w:val="both"/>
        <w:rPr>
          <w:color w:val="000000" w:themeColor="text1"/>
        </w:rPr>
      </w:pPr>
      <w:r w:rsidRPr="00753EDC">
        <w:rPr>
          <w:rFonts w:eastAsia="Calibri"/>
          <w:b/>
          <w:bCs/>
          <w:color w:val="000000" w:themeColor="text1"/>
        </w:rPr>
        <w:t>32.4.</w:t>
      </w:r>
      <w:r w:rsidRPr="00753EDC">
        <w:rPr>
          <w:rFonts w:eastAsia="Calibri"/>
          <w:color w:val="000000" w:themeColor="text1"/>
        </w:rPr>
        <w:t xml:space="preserve"> İhale; kararın ihale yetkilisince onaylanması halinde geçerli, iptal edilmesi halinde ise hükümsüz sayılır.</w:t>
      </w:r>
      <w:r w:rsidR="0006100A" w:rsidRPr="00753EDC">
        <w:rPr>
          <w:color w:val="000000" w:themeColor="text1"/>
        </w:rPr>
        <w:t xml:space="preserve"> </w:t>
      </w:r>
    </w:p>
    <w:p w:rsidR="009355F4" w:rsidRPr="00753EDC" w:rsidRDefault="009355F4" w:rsidP="009355F4">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Madde 33-</w:t>
      </w:r>
      <w:r w:rsidRPr="00753EDC">
        <w:rPr>
          <w:rFonts w:eastAsiaTheme="minorHAnsi"/>
          <w:color w:val="000000" w:themeColor="text1"/>
          <w:lang w:eastAsia="en-US"/>
        </w:rPr>
        <w:t xml:space="preserve"> </w:t>
      </w:r>
      <w:r w:rsidRPr="00753EDC">
        <w:rPr>
          <w:rFonts w:eastAsiaTheme="minorHAnsi"/>
          <w:b/>
          <w:color w:val="000000" w:themeColor="text1"/>
          <w:lang w:eastAsia="en-US"/>
        </w:rPr>
        <w:t xml:space="preserve">İhale sonucunun bildirilmesi </w:t>
      </w:r>
    </w:p>
    <w:p w:rsidR="009355F4" w:rsidRPr="00753EDC" w:rsidRDefault="009355F4" w:rsidP="009355F4">
      <w:pPr>
        <w:jc w:val="both"/>
        <w:rPr>
          <w:color w:val="000000" w:themeColor="text1"/>
        </w:rPr>
      </w:pPr>
      <w:r w:rsidRPr="00753EDC">
        <w:rPr>
          <w:b/>
          <w:bCs/>
          <w:color w:val="000000" w:themeColor="text1"/>
        </w:rPr>
        <w:t>33.1.</w:t>
      </w:r>
      <w:r w:rsidRPr="00753EDC">
        <w:rPr>
          <w:color w:val="000000" w:themeColor="text1"/>
        </w:rPr>
        <w:t xml:space="preserve"> İhale sonucu, ihale yetkilisi tarafından ihale kararının onaylandığı günü izleyen en geç üç (3)  gün içinde, ihale üzerinde bırakılan dahil, ihaleye teklif veren bütün isteklilere EKAP üzerinden bildirilir.</w:t>
      </w:r>
    </w:p>
    <w:p w:rsidR="009355F4" w:rsidRPr="00753EDC" w:rsidRDefault="009355F4" w:rsidP="009355F4">
      <w:pPr>
        <w:jc w:val="both"/>
        <w:rPr>
          <w:color w:val="000000" w:themeColor="text1"/>
        </w:rPr>
      </w:pPr>
      <w:r w:rsidRPr="00753EDC">
        <w:rPr>
          <w:b/>
          <w:color w:val="000000" w:themeColor="text1"/>
        </w:rPr>
        <w:t xml:space="preserve">33.2. </w:t>
      </w:r>
      <w:r w:rsidRPr="00753EDC">
        <w:rPr>
          <w:color w:val="000000" w:themeColor="text1"/>
        </w:rPr>
        <w:t>EKAP üzerinden yapılan bildirimde, yapılan bildirime ilişkin teyit aranmaz. EKAP üzerinden yapılan bildirim ve tebligatlarda bildirim tarihi tebliğ tarihi sayılır.</w:t>
      </w:r>
    </w:p>
    <w:p w:rsidR="000119C8" w:rsidRPr="00753EDC" w:rsidRDefault="009355F4" w:rsidP="009355F4">
      <w:pPr>
        <w:jc w:val="both"/>
        <w:rPr>
          <w:color w:val="000000" w:themeColor="text1"/>
        </w:rPr>
      </w:pPr>
      <w:r w:rsidRPr="00753EDC">
        <w:rPr>
          <w:b/>
          <w:bCs/>
          <w:color w:val="000000" w:themeColor="text1"/>
        </w:rPr>
        <w:t>33.2.</w:t>
      </w:r>
      <w:r w:rsidRPr="00753EDC">
        <w:rPr>
          <w:color w:val="000000" w:themeColor="text1"/>
        </w:rPr>
        <w:t xml:space="preserve"> İhale kararının ihale yetkilisi tarafından iptal edilmesi durumunda da isteklilere gerekçeleri belirtilmek suretiyle bildirim yapılır.</w:t>
      </w:r>
    </w:p>
    <w:p w:rsidR="00772E73" w:rsidRPr="00753EDC" w:rsidRDefault="00772E73" w:rsidP="00122F76">
      <w:pPr>
        <w:overflowPunct/>
        <w:autoSpaceDE/>
        <w:autoSpaceDN/>
        <w:jc w:val="both"/>
        <w:rPr>
          <w:rFonts w:eastAsiaTheme="minorHAnsi"/>
          <w:b/>
          <w:color w:val="000000" w:themeColor="text1"/>
          <w:lang w:eastAsia="en-US"/>
        </w:rPr>
      </w:pPr>
    </w:p>
    <w:p w:rsidR="00122F76" w:rsidRPr="00753EDC" w:rsidRDefault="00122F76" w:rsidP="00122F76">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Madde 34- Teminata İlişkin Hükümler</w:t>
      </w:r>
    </w:p>
    <w:p w:rsidR="00122F76" w:rsidRPr="00753EDC" w:rsidRDefault="00122F76" w:rsidP="00122F76">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34.1. Kesin Teminat</w:t>
      </w:r>
    </w:p>
    <w:p w:rsidR="00122F76" w:rsidRPr="00753EDC" w:rsidRDefault="00122F76" w:rsidP="00122F76">
      <w:pPr>
        <w:jc w:val="both"/>
        <w:rPr>
          <w:color w:val="000000" w:themeColor="text1"/>
        </w:rPr>
      </w:pPr>
      <w:r w:rsidRPr="00753EDC">
        <w:rPr>
          <w:b/>
          <w:bCs/>
          <w:color w:val="000000" w:themeColor="text1"/>
        </w:rPr>
        <w:t>34.1.1.</w:t>
      </w:r>
      <w:r w:rsidRPr="00753EDC">
        <w:rPr>
          <w:color w:val="000000" w:themeColor="text1"/>
        </w:rPr>
        <w:t xml:space="preserve"> İhale üzerinde bırakılan istekliden sözleşme imzalanmadan önce teklif fiyatının %6'sı oranında kesin teminat alınır. Kısmi teklif verilmesine imkan tanınması halinde, tek bir sözleşmeye konu olacak kısımların herhangi birisi veya birkaçı için teklif edilen fiyatın sözleşmeye konu diğer kısma veya kısımlara ilişkin teklif fiyatının ise %6'sı oranında hesaplanır ve bu tutarların toplamı kadar kesin teminat alınır. </w:t>
      </w:r>
    </w:p>
    <w:p w:rsidR="000119C8" w:rsidRPr="00753EDC" w:rsidRDefault="00122F76" w:rsidP="00122F76">
      <w:pPr>
        <w:jc w:val="both"/>
        <w:rPr>
          <w:color w:val="000000" w:themeColor="text1"/>
        </w:rPr>
      </w:pPr>
      <w:r w:rsidRPr="00753EDC">
        <w:rPr>
          <w:b/>
          <w:bCs/>
          <w:color w:val="000000" w:themeColor="text1"/>
        </w:rPr>
        <w:t>34.1.2.</w:t>
      </w:r>
      <w:r w:rsidRPr="00753EDC">
        <w:rPr>
          <w:color w:val="000000" w:themeColor="text1"/>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w:t>
      </w:r>
      <w:r w:rsidR="0006100A" w:rsidRPr="00753EDC">
        <w:rPr>
          <w:color w:val="000000" w:themeColor="text1"/>
        </w:rPr>
        <w:t xml:space="preserve"> </w:t>
      </w:r>
    </w:p>
    <w:p w:rsidR="00122F76" w:rsidRPr="00753EDC" w:rsidRDefault="00122F76" w:rsidP="00122F76">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 xml:space="preserve">34.2. Ek kesin teminat </w:t>
      </w:r>
    </w:p>
    <w:p w:rsidR="00110D94" w:rsidRPr="00753EDC" w:rsidRDefault="00122F76" w:rsidP="00122F76">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34.2.1.</w:t>
      </w:r>
      <w:r w:rsidRPr="00753EDC">
        <w:rPr>
          <w:rFonts w:eastAsiaTheme="minorHAnsi"/>
          <w:color w:val="000000" w:themeColor="text1"/>
          <w:lang w:eastAsia="en-US"/>
        </w:rPr>
        <w:t xml:space="preserve"> Fiyat farkı ödenmesi öngörülmesi halinde, fiyat farkı olarak ödenecek bedelin ve/veya iş miktarındaki artış nedeniyle sözleşme bedelin de artış meydana gelmesi halinde bu artış tutarının % 6’sı (yüzde altısı) oranında teminat olarak kabul edilen değerler üzerinden ek kesin teminat alınacaktır. Ek kesin teminat mektupları/kefalet senetleri de kesin teminatın tarihinden önceki bir tarih olmayacak şekilde verilecektir. İlgili mevzuata aykırı olarak düzenlenmiş ek kesin teminat mektupları/kefalet senetleri kabul edilmeyecektir. Fiyat farkı olarak ödenecek bedel üzerinden hesaplanan ek kesin teminat miktarı hak</w:t>
      </w:r>
      <w:r w:rsidR="00E748F8" w:rsidRPr="00753EDC">
        <w:rPr>
          <w:rFonts w:eastAsiaTheme="minorHAnsi"/>
          <w:color w:val="000000" w:themeColor="text1"/>
          <w:lang w:eastAsia="en-US"/>
        </w:rPr>
        <w:t xml:space="preserve"> </w:t>
      </w:r>
      <w:r w:rsidRPr="00753EDC">
        <w:rPr>
          <w:rFonts w:eastAsiaTheme="minorHAnsi"/>
          <w:color w:val="000000" w:themeColor="text1"/>
          <w:lang w:eastAsia="en-US"/>
        </w:rPr>
        <w:t>edişlerden kesinti yapma</w:t>
      </w:r>
      <w:r w:rsidR="00110D94" w:rsidRPr="00753EDC">
        <w:rPr>
          <w:rFonts w:eastAsiaTheme="minorHAnsi"/>
          <w:color w:val="000000" w:themeColor="text1"/>
          <w:lang w:eastAsia="en-US"/>
        </w:rPr>
        <w:t>k suretiyle de karşılanabilir</w:t>
      </w:r>
    </w:p>
    <w:p w:rsidR="00122F76" w:rsidRPr="00753EDC" w:rsidRDefault="00110D94" w:rsidP="00122F76">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34</w:t>
      </w:r>
      <w:r w:rsidR="00122F76" w:rsidRPr="00753EDC">
        <w:rPr>
          <w:rFonts w:eastAsiaTheme="minorHAnsi"/>
          <w:b/>
          <w:color w:val="000000" w:themeColor="text1"/>
          <w:lang w:eastAsia="en-US"/>
        </w:rPr>
        <w:t>.2.2.</w:t>
      </w:r>
      <w:r w:rsidR="00122F76" w:rsidRPr="00753EDC">
        <w:rPr>
          <w:rFonts w:eastAsiaTheme="minorHAnsi"/>
          <w:color w:val="000000" w:themeColor="text1"/>
          <w:lang w:eastAsia="en-US"/>
        </w:rPr>
        <w:t xml:space="preserve"> Ek kesin teminatın teminat mektubu olması halinde, ek kesin teminat mektubunun süresi, kesin teminat mektubunun süresinden daha az olamaz. </w:t>
      </w:r>
    </w:p>
    <w:p w:rsidR="00122F76" w:rsidRPr="00753EDC" w:rsidRDefault="00122F76" w:rsidP="00122F76">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34.2.3.</w:t>
      </w:r>
      <w:r w:rsidRPr="00753EDC">
        <w:rPr>
          <w:rFonts w:eastAsiaTheme="minorHAnsi"/>
          <w:color w:val="000000" w:themeColor="text1"/>
          <w:lang w:eastAsia="en-US"/>
        </w:rPr>
        <w:t xml:space="preserve"> Yüklenici tarafından verilen kesin teminat ve ek kesin teminat, işbu idari şartnamenin 21. inci maddesinde belirtilen değerlerle değiştirilebilir. Her ne suretle olursa olsun, İdarece alınan teminatlar haczedilemez ve üzerine ihtiyati tedbir konulamaz. </w:t>
      </w:r>
    </w:p>
    <w:p w:rsidR="00122F76" w:rsidRPr="00753EDC" w:rsidRDefault="00122F76" w:rsidP="00122F76">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34.3. Risk Teminatı</w:t>
      </w:r>
    </w:p>
    <w:p w:rsidR="00122F76" w:rsidRPr="00753EDC" w:rsidRDefault="00122F76" w:rsidP="00122F76">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Bu madde boş bırakılmıştır.</w:t>
      </w:r>
    </w:p>
    <w:p w:rsidR="00122F76" w:rsidRPr="00753EDC" w:rsidRDefault="00122F76" w:rsidP="00122F76">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lastRenderedPageBreak/>
        <w:t xml:space="preserve">34.4. Kesin teminatın ve ek kesin teminatın teminatının geri verilmesi: </w:t>
      </w:r>
    </w:p>
    <w:p w:rsidR="00122F76" w:rsidRPr="00753EDC" w:rsidRDefault="00122F76" w:rsidP="00122F76">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34.4.1.</w:t>
      </w:r>
      <w:r w:rsidRPr="00753EDC">
        <w:rPr>
          <w:rFonts w:eastAsiaTheme="minorHAnsi"/>
          <w:color w:val="000000" w:themeColor="text1"/>
          <w:lang w:eastAsia="en-US"/>
        </w:rPr>
        <w:t xml:space="preserve"> Kesin teminat ve varsa ek kesin teminat; Yüklenicinin taahhüdünü sözleşme ve şartname esasları dahilinde yerine getirmesine müteakip iade edilir.</w:t>
      </w:r>
    </w:p>
    <w:p w:rsidR="00122F76" w:rsidRPr="00753EDC" w:rsidRDefault="00122F76" w:rsidP="00122F76">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34.4.2.</w:t>
      </w:r>
      <w:r w:rsidRPr="00753EDC">
        <w:rPr>
          <w:rFonts w:eastAsiaTheme="minorHAnsi"/>
          <w:color w:val="000000" w:themeColor="text1"/>
          <w:lang w:eastAsia="en-US"/>
        </w:rPr>
        <w:t xml:space="preserve"> Yüklenicinin bu iş nedeniyle idare veya Sosyal Güvenlik Kurumuna olan borçları ile ücret sayılan ödemelerden yapılan kanuni vergi kesintilerinin kesin kabul tarihine kadar ödenmemesi halinde, protesto çekmeye ve hüküm almaya gerek kalmaksızın kesin teminatı paraya çevrilerek borçlarına karşılık mahsup edilir, varsa kalan meblağ yükleniciye geri verilir.</w:t>
      </w:r>
    </w:p>
    <w:p w:rsidR="00122F76" w:rsidRPr="00753EDC" w:rsidRDefault="00122F76" w:rsidP="00122F76">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34.4.3.</w:t>
      </w:r>
      <w:r w:rsidRPr="00753EDC">
        <w:rPr>
          <w:rFonts w:eastAsiaTheme="minorHAnsi"/>
          <w:color w:val="000000" w:themeColor="text1"/>
          <w:lang w:eastAsia="en-US"/>
        </w:rPr>
        <w:t xml:space="preserve"> Bu madde boş bırakılmıştır.</w:t>
      </w:r>
    </w:p>
    <w:p w:rsidR="00122F76" w:rsidRPr="00753EDC" w:rsidRDefault="00122F76" w:rsidP="00122F76">
      <w:pPr>
        <w:overflowPunct/>
        <w:autoSpaceDE/>
        <w:autoSpaceDN/>
        <w:jc w:val="both"/>
        <w:rPr>
          <w:rFonts w:eastAsiaTheme="minorHAnsi"/>
          <w:color w:val="000000" w:themeColor="text1"/>
          <w:lang w:eastAsia="en-US"/>
        </w:rPr>
      </w:pPr>
    </w:p>
    <w:p w:rsidR="00122F76" w:rsidRPr="00753EDC" w:rsidRDefault="00122F76" w:rsidP="00122F76">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Madde 35- İhalenin sözleşmeye bağlanması</w:t>
      </w:r>
    </w:p>
    <w:p w:rsidR="00122F76" w:rsidRPr="00753EDC" w:rsidRDefault="00122F76" w:rsidP="00122F76">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35.1.</w:t>
      </w:r>
      <w:r w:rsidRPr="00753EDC">
        <w:rPr>
          <w:rFonts w:eastAsiaTheme="minorHAnsi"/>
          <w:color w:val="000000" w:themeColor="text1"/>
          <w:lang w:eastAsia="en-US"/>
        </w:rPr>
        <w:t xml:space="preserve"> İhale konusu mal alım işi ile ilgili sözleşme, üzerinde ihale kalan istekli ile İşletme Müdürlüğü arasında imzalanacak</w:t>
      </w:r>
      <w:r w:rsidR="00700CFE" w:rsidRPr="00753EDC">
        <w:rPr>
          <w:rFonts w:eastAsiaTheme="minorHAnsi"/>
          <w:color w:val="000000" w:themeColor="text1"/>
          <w:lang w:eastAsia="en-US"/>
        </w:rPr>
        <w:t>tır</w:t>
      </w:r>
      <w:r w:rsidRPr="00753EDC">
        <w:rPr>
          <w:rFonts w:eastAsiaTheme="minorHAnsi"/>
          <w:color w:val="000000" w:themeColor="text1"/>
          <w:lang w:eastAsia="en-US"/>
        </w:rPr>
        <w:t xml:space="preserve">. İstekli, tebliğ tarihinden itibaren beş (5) gün içerisinde sözleşme yapmaya, kesin teminatını teslim etmeye, ihale ile ilgili vergi ve giderleri yatırmaya mecburdur. Bu zorunluluklara uyulmadığı takdirde ayrıca protesto çekmeye ve hüküm istihsaline gerek kalmaksızın geçici teminat irat (gelir) kaydedilir. </w:t>
      </w:r>
    </w:p>
    <w:p w:rsidR="00122F76" w:rsidRPr="00753EDC" w:rsidRDefault="00700CFE" w:rsidP="00122F76">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35</w:t>
      </w:r>
      <w:r w:rsidR="00122F76" w:rsidRPr="00753EDC">
        <w:rPr>
          <w:rFonts w:eastAsiaTheme="minorHAnsi"/>
          <w:b/>
          <w:color w:val="000000" w:themeColor="text1"/>
          <w:lang w:eastAsia="en-US"/>
        </w:rPr>
        <w:t>.2.</w:t>
      </w:r>
      <w:r w:rsidR="00122F76" w:rsidRPr="00753EDC">
        <w:rPr>
          <w:rFonts w:eastAsiaTheme="minorHAnsi"/>
          <w:color w:val="000000" w:themeColor="text1"/>
          <w:lang w:eastAsia="en-US"/>
        </w:rPr>
        <w:t xml:space="preserve"> Üzerine ihale yapıldığı halde mücbir sebep halleri dışında usulüne göre sözleşme yapmayan isteklilerin geçici teminatları gelir kaydedilerek,  hakkında 4734 sayılı Kanunun 58 inci maddesi uyarınca altı aydan az olmamak üzere bir yıla kadar 4734 sayılı kanunun 2 inci ve 3 üncü maddeler ile istisna edilenler dâhil bütün kamu kurum ve kuruluşlarının ihalelerine katılmaktan yasaklama kararı verilir.</w:t>
      </w:r>
    </w:p>
    <w:p w:rsidR="00122F76" w:rsidRPr="00753EDC" w:rsidRDefault="00122F76" w:rsidP="00122F76">
      <w:pPr>
        <w:overflowPunct/>
        <w:autoSpaceDE/>
        <w:autoSpaceDN/>
        <w:jc w:val="both"/>
        <w:rPr>
          <w:rFonts w:eastAsiaTheme="minorHAnsi"/>
          <w:strike/>
          <w:color w:val="000000" w:themeColor="text1"/>
          <w:lang w:eastAsia="en-US"/>
        </w:rPr>
      </w:pPr>
      <w:r w:rsidRPr="00753EDC">
        <w:rPr>
          <w:rFonts w:eastAsiaTheme="minorHAnsi"/>
          <w:b/>
          <w:color w:val="000000" w:themeColor="text1"/>
          <w:lang w:eastAsia="en-US"/>
        </w:rPr>
        <w:t>3</w:t>
      </w:r>
      <w:r w:rsidR="00700CFE" w:rsidRPr="00753EDC">
        <w:rPr>
          <w:rFonts w:eastAsiaTheme="minorHAnsi"/>
          <w:b/>
          <w:color w:val="000000" w:themeColor="text1"/>
          <w:lang w:eastAsia="en-US"/>
        </w:rPr>
        <w:t>5</w:t>
      </w:r>
      <w:r w:rsidRPr="00753EDC">
        <w:rPr>
          <w:rFonts w:eastAsiaTheme="minorHAnsi"/>
          <w:b/>
          <w:color w:val="000000" w:themeColor="text1"/>
          <w:lang w:eastAsia="en-US"/>
        </w:rPr>
        <w:t xml:space="preserve">.3. </w:t>
      </w:r>
      <w:r w:rsidRPr="00753EDC">
        <w:rPr>
          <w:rFonts w:eastAsiaTheme="minorHAnsi"/>
          <w:color w:val="000000" w:themeColor="text1"/>
          <w:lang w:eastAsia="en-US"/>
        </w:rPr>
        <w:t>İhale üzerinde bırakılan ekonomik açıdan en avantajlı birinci istekliyle sözleşmenin imzalanamaması durumunda, belirlenmiş ise ekonomik açıdan en avantajlı ikinci teklif fiyatının ihale yetkilisince uygun görülmesi kaydıyla, ekonomik açıdan en avantajlı ikinci teklif sahibi istekli sözleşme imzalamaya davet edilir ve ekonomik açıdan en avantajlı ikinci teklif sahibi İstekli tebliğ tarihinden itibaren beş (5) gün içerisinde sözleşme yapmaya, kesin teminatını teslim etmeye, ihale ile ilgili vergi ve giderleri yatırmaya mecburdur.</w:t>
      </w:r>
    </w:p>
    <w:p w:rsidR="00122F76" w:rsidRPr="00753EDC" w:rsidRDefault="00122F76" w:rsidP="00122F76">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3</w:t>
      </w:r>
      <w:r w:rsidR="00700CFE" w:rsidRPr="00753EDC">
        <w:rPr>
          <w:rFonts w:eastAsiaTheme="minorHAnsi"/>
          <w:b/>
          <w:color w:val="000000" w:themeColor="text1"/>
          <w:lang w:eastAsia="en-US"/>
        </w:rPr>
        <w:t>5</w:t>
      </w:r>
      <w:r w:rsidRPr="00753EDC">
        <w:rPr>
          <w:rFonts w:eastAsiaTheme="minorHAnsi"/>
          <w:b/>
          <w:color w:val="000000" w:themeColor="text1"/>
          <w:lang w:eastAsia="en-US"/>
        </w:rPr>
        <w:t>.4.</w:t>
      </w:r>
      <w:r w:rsidRPr="00753EDC">
        <w:rPr>
          <w:rFonts w:eastAsiaTheme="minorHAnsi"/>
          <w:color w:val="000000" w:themeColor="text1"/>
          <w:lang w:eastAsia="en-US"/>
        </w:rPr>
        <w:t xml:space="preserve"> Üzerine ihale yapıldığı halde mücbir sebep halleri dışında usulüne göre sözleşme yapmayan en avantajlı ikinci teklif sahibi isteklinin, geçici teminatı gelir kaydedilerek, hakkında 4734 sayılı Kanunun 58 inci maddesi uyarınca altı aydan az olmamak üzere bir yıla kadar 4734 sayılı kanunun 2.inci ve 3. üncü maddeler ile istisna edilenler dâhil bütün kamu kurum ve kuruluşlarının ihalelerine katılmaktan yasaklama kararı verilir.</w:t>
      </w:r>
      <w:r w:rsidRPr="00753EDC">
        <w:rPr>
          <w:rFonts w:eastAsiaTheme="minorHAnsi"/>
          <w:b/>
          <w:color w:val="000000" w:themeColor="text1"/>
          <w:lang w:eastAsia="en-US"/>
        </w:rPr>
        <w:t xml:space="preserve"> </w:t>
      </w:r>
    </w:p>
    <w:p w:rsidR="000119C8" w:rsidRPr="00753EDC" w:rsidRDefault="00122F76" w:rsidP="00122F76">
      <w:pPr>
        <w:jc w:val="both"/>
        <w:rPr>
          <w:color w:val="000000" w:themeColor="text1"/>
        </w:rPr>
      </w:pPr>
      <w:r w:rsidRPr="00753EDC">
        <w:rPr>
          <w:b/>
          <w:color w:val="000000" w:themeColor="text1"/>
        </w:rPr>
        <w:t>3</w:t>
      </w:r>
      <w:r w:rsidR="00700CFE" w:rsidRPr="00753EDC">
        <w:rPr>
          <w:b/>
          <w:color w:val="000000" w:themeColor="text1"/>
        </w:rPr>
        <w:t>5</w:t>
      </w:r>
      <w:r w:rsidRPr="00753EDC">
        <w:rPr>
          <w:b/>
          <w:color w:val="000000" w:themeColor="text1"/>
        </w:rPr>
        <w:t>.5.</w:t>
      </w:r>
      <w:r w:rsidRPr="00753EDC">
        <w:rPr>
          <w:color w:val="000000" w:themeColor="text1"/>
        </w:rPr>
        <w:t xml:space="preserve"> Sözleşmenin imzalanacağı tarihte, ihale sonuç bilgileri sözleşme imzalanmadan önce Kamu İhale Kurumuna gönderilmek suretiyle sözleşme imzalanacak isteklinin ihalelere katılmaktan yasaklı olup olmadığının teyit edilmesi zorunludur.</w:t>
      </w:r>
      <w:r w:rsidR="0006100A" w:rsidRPr="00753EDC">
        <w:rPr>
          <w:color w:val="000000" w:themeColor="text1"/>
        </w:rPr>
        <w:t xml:space="preserve"> </w:t>
      </w:r>
    </w:p>
    <w:p w:rsidR="000119C8" w:rsidRPr="00753EDC" w:rsidRDefault="0006100A">
      <w:pPr>
        <w:jc w:val="both"/>
        <w:rPr>
          <w:color w:val="000000" w:themeColor="text1"/>
        </w:rPr>
      </w:pPr>
      <w:r w:rsidRPr="00753EDC">
        <w:rPr>
          <w:color w:val="000000" w:themeColor="text1"/>
        </w:rPr>
        <w:t xml:space="preserve"> </w:t>
      </w:r>
    </w:p>
    <w:p w:rsidR="000119C8" w:rsidRPr="00753EDC" w:rsidRDefault="0006100A">
      <w:pPr>
        <w:pStyle w:val="GvdeMetni"/>
        <w:spacing w:after="120" w:line="240" w:lineRule="auto"/>
        <w:jc w:val="center"/>
        <w:rPr>
          <w:color w:val="000000" w:themeColor="text1"/>
        </w:rPr>
      </w:pPr>
      <w:r w:rsidRPr="00753EDC">
        <w:rPr>
          <w:rFonts w:ascii="Times New Roman" w:hAnsi="Times New Roman" w:cs="Times New Roman"/>
          <w:color w:val="000000" w:themeColor="text1"/>
          <w:sz w:val="24"/>
          <w:szCs w:val="24"/>
        </w:rPr>
        <w:t>V- SÖZLEŞMENİN UYGULANMASI VE DİĞER HUSUSLAR</w:t>
      </w:r>
    </w:p>
    <w:p w:rsidR="000119C8" w:rsidRPr="00753EDC" w:rsidRDefault="00700CFE">
      <w:pPr>
        <w:spacing w:before="120"/>
        <w:jc w:val="both"/>
        <w:rPr>
          <w:color w:val="000000" w:themeColor="text1"/>
        </w:rPr>
      </w:pPr>
      <w:r w:rsidRPr="00753EDC">
        <w:rPr>
          <w:b/>
          <w:bCs/>
          <w:color w:val="000000" w:themeColor="text1"/>
        </w:rPr>
        <w:t>Madde 36</w:t>
      </w:r>
      <w:r w:rsidR="0006100A" w:rsidRPr="00753EDC">
        <w:rPr>
          <w:b/>
          <w:bCs/>
          <w:color w:val="000000" w:themeColor="text1"/>
        </w:rPr>
        <w:t>- Sözleşmenin uygulanmasına ilişkin hususlar</w:t>
      </w:r>
    </w:p>
    <w:p w:rsidR="000119C8" w:rsidRPr="00753EDC" w:rsidRDefault="00700CFE">
      <w:pPr>
        <w:jc w:val="both"/>
        <w:rPr>
          <w:color w:val="000000" w:themeColor="text1"/>
        </w:rPr>
      </w:pPr>
      <w:r w:rsidRPr="00753EDC">
        <w:rPr>
          <w:b/>
          <w:bCs/>
          <w:color w:val="000000" w:themeColor="text1"/>
        </w:rPr>
        <w:t>36</w:t>
      </w:r>
      <w:r w:rsidR="0006100A" w:rsidRPr="00753EDC">
        <w:rPr>
          <w:b/>
          <w:bCs/>
          <w:color w:val="000000" w:themeColor="text1"/>
        </w:rPr>
        <w:t>.1.</w:t>
      </w:r>
      <w:r w:rsidR="0006100A" w:rsidRPr="00753EDC">
        <w:rPr>
          <w:color w:val="000000" w:themeColor="text1"/>
        </w:rPr>
        <w:t xml:space="preserve"> Sözleşmenin uygulanmasına ilişkin aşağıdaki hususlar sözleşme tasarısında düzenlenmiştir. </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 xml:space="preserve">a) Ödeme yeri ve şartları </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 xml:space="preserve">b) Avans verilip verilmeyeceği, verilecekse şartları ve miktarı </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c) Malın teslim tarihi veya tarihleri ile muayene ve kabul işlemleri</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e) Sözleşmenin devri</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d) Yüklenicinin ölümü</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e) Yüklenicinin iflası hali</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f) Yüklenicinin ağır hastalığı, tutukluluk veya mahkûmiyeti hali</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g) Yüklenicinin ortak girişim olması hali</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 xml:space="preserve">h) Süre uzatımı verilebilecek haller ve şartları </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 xml:space="preserve">i) Sözleşme kapsamında yaptırılabilecek ilave işler, iş eksilişi ve işin tasfiyesi </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 xml:space="preserve">j) Cezalar ve sözleşmenin feshi </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k) Anlaşmazlıkların çözüm şekli</w:t>
      </w:r>
    </w:p>
    <w:p w:rsidR="000119C8" w:rsidRPr="00753EDC" w:rsidRDefault="00700CFE" w:rsidP="00E03B9C">
      <w:pPr>
        <w:spacing w:before="120"/>
        <w:jc w:val="both"/>
        <w:rPr>
          <w:color w:val="000000" w:themeColor="text1"/>
        </w:rPr>
      </w:pPr>
      <w:r w:rsidRPr="00753EDC">
        <w:rPr>
          <w:b/>
          <w:bCs/>
          <w:color w:val="000000" w:themeColor="text1"/>
        </w:rPr>
        <w:t>Madde 37</w:t>
      </w:r>
      <w:r w:rsidR="0006100A" w:rsidRPr="00753EDC">
        <w:rPr>
          <w:b/>
          <w:bCs/>
          <w:color w:val="000000" w:themeColor="text1"/>
        </w:rPr>
        <w:t xml:space="preserve"> - Fiyat farkı</w:t>
      </w:r>
    </w:p>
    <w:p w:rsidR="000119C8" w:rsidRPr="00753EDC" w:rsidRDefault="00700CFE">
      <w:pPr>
        <w:jc w:val="both"/>
        <w:rPr>
          <w:color w:val="000000" w:themeColor="text1"/>
        </w:rPr>
      </w:pPr>
      <w:r w:rsidRPr="00753EDC">
        <w:rPr>
          <w:b/>
          <w:bCs/>
          <w:color w:val="000000" w:themeColor="text1"/>
        </w:rPr>
        <w:t>37</w:t>
      </w:r>
      <w:r w:rsidR="0006100A" w:rsidRPr="00753EDC">
        <w:rPr>
          <w:b/>
          <w:bCs/>
          <w:color w:val="000000" w:themeColor="text1"/>
        </w:rPr>
        <w:t>.1.</w:t>
      </w:r>
      <w:r w:rsidR="0006100A" w:rsidRPr="00753EDC">
        <w:rPr>
          <w:color w:val="000000" w:themeColor="text1"/>
        </w:rPr>
        <w:t xml:space="preserve"> İhale konusu iş </w:t>
      </w:r>
      <w:r w:rsidRPr="00753EDC">
        <w:rPr>
          <w:color w:val="000000" w:themeColor="text1"/>
        </w:rPr>
        <w:t>ile ilgili herhangi bir fiyat farkı ödemesi yapılmayacaktır</w:t>
      </w:r>
    </w:p>
    <w:p w:rsidR="00700CFE" w:rsidRPr="00753EDC" w:rsidRDefault="00700CFE">
      <w:pPr>
        <w:jc w:val="both"/>
        <w:rPr>
          <w:color w:val="000000" w:themeColor="text1"/>
        </w:rPr>
      </w:pPr>
      <w:r w:rsidRPr="00753EDC">
        <w:rPr>
          <w:b/>
          <w:bCs/>
          <w:color w:val="000000" w:themeColor="text1"/>
        </w:rPr>
        <w:t>37</w:t>
      </w:r>
      <w:r w:rsidR="0006100A" w:rsidRPr="00753EDC">
        <w:rPr>
          <w:b/>
          <w:bCs/>
          <w:color w:val="000000" w:themeColor="text1"/>
        </w:rPr>
        <w:t>.1.1.</w:t>
      </w:r>
      <w:r w:rsidR="0006100A" w:rsidRPr="00753EDC">
        <w:rPr>
          <w:color w:val="000000" w:themeColor="text1"/>
        </w:rPr>
        <w:t xml:space="preserve"> Bu madde boş bırakılmıştır.</w:t>
      </w:r>
    </w:p>
    <w:p w:rsidR="00700CFE" w:rsidRPr="00753EDC" w:rsidRDefault="00700CFE">
      <w:pPr>
        <w:jc w:val="both"/>
        <w:rPr>
          <w:color w:val="000000" w:themeColor="text1"/>
        </w:rPr>
      </w:pPr>
    </w:p>
    <w:p w:rsidR="00700CFE" w:rsidRPr="00753EDC" w:rsidRDefault="0006100A" w:rsidP="00700CFE">
      <w:pPr>
        <w:jc w:val="center"/>
        <w:rPr>
          <w:rFonts w:eastAsiaTheme="minorHAnsi"/>
          <w:b/>
          <w:color w:val="000000" w:themeColor="text1"/>
          <w:lang w:eastAsia="en-US"/>
        </w:rPr>
      </w:pPr>
      <w:r w:rsidRPr="00753EDC">
        <w:rPr>
          <w:color w:val="000000" w:themeColor="text1"/>
        </w:rPr>
        <w:t xml:space="preserve">  </w:t>
      </w:r>
      <w:r w:rsidR="00700CFE" w:rsidRPr="00753EDC">
        <w:rPr>
          <w:rFonts w:eastAsiaTheme="minorHAnsi"/>
          <w:b/>
          <w:color w:val="000000" w:themeColor="text1"/>
          <w:lang w:eastAsia="en-US"/>
        </w:rPr>
        <w:t>VI- DİĞER HUSUSLAR</w:t>
      </w:r>
    </w:p>
    <w:p w:rsidR="000119C8" w:rsidRPr="00753EDC" w:rsidRDefault="000119C8">
      <w:pPr>
        <w:jc w:val="both"/>
        <w:rPr>
          <w:color w:val="000000" w:themeColor="text1"/>
        </w:rPr>
      </w:pPr>
    </w:p>
    <w:p w:rsidR="000119C8" w:rsidRPr="00753EDC" w:rsidRDefault="00700CFE">
      <w:pPr>
        <w:spacing w:before="120"/>
        <w:jc w:val="both"/>
        <w:rPr>
          <w:color w:val="000000" w:themeColor="text1"/>
        </w:rPr>
      </w:pPr>
      <w:r w:rsidRPr="00753EDC">
        <w:rPr>
          <w:b/>
          <w:bCs/>
          <w:color w:val="000000" w:themeColor="text1"/>
        </w:rPr>
        <w:t>Madde 38</w:t>
      </w:r>
      <w:r w:rsidR="0006100A" w:rsidRPr="00753EDC">
        <w:rPr>
          <w:b/>
          <w:bCs/>
          <w:color w:val="000000" w:themeColor="text1"/>
        </w:rPr>
        <w:t xml:space="preserve"> - Diğer hususlar</w:t>
      </w:r>
    </w:p>
    <w:p w:rsidR="00700CFE" w:rsidRPr="00753EDC" w:rsidRDefault="00700CFE" w:rsidP="00700CFE">
      <w:pPr>
        <w:jc w:val="both"/>
        <w:rPr>
          <w:rFonts w:eastAsiaTheme="minorHAnsi"/>
          <w:color w:val="000000" w:themeColor="text1"/>
          <w:lang w:eastAsia="en-US"/>
        </w:rPr>
      </w:pPr>
      <w:r w:rsidRPr="00753EDC">
        <w:rPr>
          <w:rFonts w:eastAsiaTheme="minorHAnsi"/>
          <w:b/>
          <w:color w:val="000000" w:themeColor="text1"/>
          <w:lang w:eastAsia="en-US"/>
        </w:rPr>
        <w:t>38.1.</w:t>
      </w:r>
      <w:r w:rsidRPr="00753EDC">
        <w:rPr>
          <w:rFonts w:eastAsiaTheme="minorHAnsi"/>
          <w:color w:val="000000" w:themeColor="text1"/>
          <w:lang w:eastAsia="en-US"/>
        </w:rPr>
        <w:t xml:space="preserve"> Kesin Teminat teminatın Banka teminat mektubu veya kefalet senetleri şeklinde verilmesi halinde; işbu kesin teminat mektubunun ve kefalet</w:t>
      </w:r>
      <w:r w:rsidR="00126DE9" w:rsidRPr="00753EDC">
        <w:rPr>
          <w:rFonts w:eastAsiaTheme="minorHAnsi"/>
          <w:color w:val="000000" w:themeColor="text1"/>
          <w:lang w:eastAsia="en-US"/>
        </w:rPr>
        <w:t xml:space="preserve"> senetlerinin geçerlilik tarih</w:t>
      </w:r>
      <w:r w:rsidR="00E216D6" w:rsidRPr="00753EDC">
        <w:rPr>
          <w:rFonts w:eastAsiaTheme="minorHAnsi"/>
          <w:color w:val="000000" w:themeColor="text1"/>
          <w:lang w:eastAsia="en-US"/>
        </w:rPr>
        <w:t xml:space="preserve">i </w:t>
      </w:r>
      <w:r w:rsidR="00FE45C7">
        <w:rPr>
          <w:rFonts w:eastAsiaTheme="minorHAnsi"/>
          <w:b/>
          <w:color w:val="000000" w:themeColor="text1"/>
          <w:lang w:eastAsia="en-US"/>
        </w:rPr>
        <w:t>31/12/</w:t>
      </w:r>
      <w:r w:rsidR="00E216D6" w:rsidRPr="00753EDC">
        <w:rPr>
          <w:rFonts w:eastAsiaTheme="minorHAnsi"/>
          <w:b/>
          <w:color w:val="000000" w:themeColor="text1"/>
          <w:lang w:eastAsia="en-US"/>
        </w:rPr>
        <w:t>2026</w:t>
      </w:r>
      <w:r w:rsidRPr="00753EDC">
        <w:rPr>
          <w:rFonts w:eastAsiaTheme="minorHAnsi"/>
          <w:color w:val="000000" w:themeColor="text1"/>
          <w:lang w:eastAsia="en-US"/>
        </w:rPr>
        <w:t xml:space="preserve"> tarihinden önce olmamak üzere yüklenici tarafından belirlenir.</w:t>
      </w:r>
    </w:p>
    <w:p w:rsidR="00700CFE" w:rsidRPr="00753EDC" w:rsidRDefault="00700CFE" w:rsidP="00700CFE">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38.2</w:t>
      </w:r>
      <w:r w:rsidRPr="00753EDC">
        <w:rPr>
          <w:rFonts w:eastAsiaTheme="minorHAnsi"/>
          <w:color w:val="000000" w:themeColor="text1"/>
          <w:lang w:eastAsia="en-US"/>
        </w:rPr>
        <w:t>. Bu şartname ekli Sözleşme tasarısı ve teknik şartname ile birlikte hüküm ifade eder.</w:t>
      </w:r>
    </w:p>
    <w:p w:rsidR="00700CFE" w:rsidRPr="00753EDC" w:rsidRDefault="00700CFE" w:rsidP="00700CFE">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38.3.</w:t>
      </w:r>
      <w:r w:rsidRPr="00753EDC">
        <w:rPr>
          <w:rFonts w:eastAsia="Times New Roman"/>
          <w:b/>
          <w:color w:val="000000" w:themeColor="text1"/>
        </w:rPr>
        <w:t xml:space="preserve"> </w:t>
      </w:r>
      <w:r w:rsidRPr="00753EDC">
        <w:rPr>
          <w:rFonts w:eastAsiaTheme="minorHAnsi"/>
          <w:color w:val="000000" w:themeColor="text1"/>
          <w:lang w:eastAsia="en-US"/>
        </w:rPr>
        <w:t>Bu şartname 38 (otuz</w:t>
      </w:r>
      <w:r w:rsidR="00B56BA7">
        <w:rPr>
          <w:rFonts w:eastAsiaTheme="minorHAnsi"/>
          <w:color w:val="000000" w:themeColor="text1"/>
          <w:lang w:eastAsia="en-US"/>
        </w:rPr>
        <w:t xml:space="preserve"> </w:t>
      </w:r>
      <w:r w:rsidRPr="00753EDC">
        <w:rPr>
          <w:rFonts w:eastAsiaTheme="minorHAnsi"/>
          <w:color w:val="000000" w:themeColor="text1"/>
          <w:lang w:eastAsia="en-US"/>
        </w:rPr>
        <w:t>sekiz) maddeden ibaret olup ihaleye iştirak edenler bu şartnameyi tüm maddeleriyle birlikte aynen kabul etmiş sayılırlar.</w:t>
      </w:r>
    </w:p>
    <w:p w:rsidR="000119C8" w:rsidRPr="00753EDC" w:rsidRDefault="000119C8">
      <w:pPr>
        <w:jc w:val="both"/>
        <w:rPr>
          <w:color w:val="000000" w:themeColor="text1"/>
        </w:rPr>
      </w:pPr>
    </w:p>
    <w:p w:rsidR="00700CFE" w:rsidRPr="00753EDC" w:rsidRDefault="00700CFE" w:rsidP="00700CFE">
      <w:pPr>
        <w:overflowPunct/>
        <w:autoSpaceDE/>
        <w:autoSpaceDN/>
        <w:ind w:left="2832"/>
        <w:jc w:val="both"/>
        <w:rPr>
          <w:rFonts w:eastAsiaTheme="minorHAnsi"/>
          <w:color w:val="000000" w:themeColor="text1"/>
          <w:lang w:eastAsia="en-US"/>
        </w:rPr>
      </w:pPr>
      <w:r w:rsidRPr="00753EDC">
        <w:rPr>
          <w:rFonts w:eastAsiaTheme="minorHAnsi"/>
          <w:b/>
          <w:color w:val="000000" w:themeColor="text1"/>
          <w:lang w:eastAsia="en-US"/>
        </w:rPr>
        <w:t>CEYLANPINAR</w:t>
      </w:r>
      <w:r w:rsidRPr="00753EDC">
        <w:rPr>
          <w:rFonts w:eastAsiaTheme="minorHAnsi"/>
          <w:color w:val="000000" w:themeColor="text1"/>
          <w:lang w:eastAsia="en-US"/>
        </w:rPr>
        <w:t xml:space="preserve"> </w:t>
      </w:r>
      <w:r w:rsidRPr="00753EDC">
        <w:rPr>
          <w:rFonts w:eastAsia="Times New Roman"/>
          <w:b/>
          <w:color w:val="000000" w:themeColor="text1"/>
        </w:rPr>
        <w:t>TARIM İŞLETMESİ MÜDÜRLÜĞÜ</w:t>
      </w:r>
    </w:p>
    <w:p w:rsidR="00700CFE" w:rsidRPr="00753EDC" w:rsidRDefault="00700CFE" w:rsidP="00700CFE">
      <w:pPr>
        <w:adjustRightInd w:val="0"/>
        <w:jc w:val="both"/>
        <w:textAlignment w:val="baseline"/>
        <w:rPr>
          <w:rFonts w:eastAsia="Times New Roman"/>
          <w:b/>
          <w:color w:val="000000" w:themeColor="text1"/>
        </w:rPr>
      </w:pPr>
    </w:p>
    <w:p w:rsidR="00700CFE" w:rsidRPr="00753EDC" w:rsidRDefault="00700CFE" w:rsidP="00700CFE">
      <w:pPr>
        <w:adjustRightInd w:val="0"/>
        <w:jc w:val="both"/>
        <w:textAlignment w:val="baseline"/>
        <w:rPr>
          <w:rFonts w:eastAsia="Times New Roman"/>
          <w:b/>
          <w:color w:val="000000" w:themeColor="text1"/>
        </w:rPr>
      </w:pPr>
    </w:p>
    <w:p w:rsidR="00700CFE" w:rsidRPr="00753EDC" w:rsidRDefault="00700CFE" w:rsidP="00700CFE">
      <w:pPr>
        <w:adjustRightInd w:val="0"/>
        <w:jc w:val="both"/>
        <w:textAlignment w:val="baseline"/>
        <w:rPr>
          <w:rFonts w:eastAsia="Times New Roman"/>
          <w:b/>
          <w:color w:val="000000" w:themeColor="text1"/>
        </w:rPr>
      </w:pPr>
    </w:p>
    <w:p w:rsidR="00700CFE" w:rsidRPr="00753EDC" w:rsidRDefault="00700CFE" w:rsidP="00700CFE">
      <w:pPr>
        <w:adjustRightInd w:val="0"/>
        <w:jc w:val="both"/>
        <w:textAlignment w:val="baseline"/>
        <w:rPr>
          <w:rFonts w:eastAsia="Times New Roman"/>
          <w:b/>
          <w:color w:val="000000" w:themeColor="text1"/>
        </w:rPr>
      </w:pPr>
      <w:r w:rsidRPr="00753EDC">
        <w:rPr>
          <w:rFonts w:eastAsia="Times New Roman"/>
          <w:b/>
          <w:color w:val="000000" w:themeColor="text1"/>
        </w:rPr>
        <w:t xml:space="preserve">EKİ: </w:t>
      </w:r>
    </w:p>
    <w:p w:rsidR="00700CFE" w:rsidRPr="00753EDC" w:rsidRDefault="00700CFE" w:rsidP="00700CFE">
      <w:pPr>
        <w:pStyle w:val="ListeParagraf"/>
        <w:numPr>
          <w:ilvl w:val="0"/>
          <w:numId w:val="2"/>
        </w:numPr>
        <w:adjustRightInd w:val="0"/>
        <w:jc w:val="both"/>
        <w:textAlignment w:val="baseline"/>
        <w:rPr>
          <w:rFonts w:eastAsia="Times New Roman"/>
          <w:color w:val="000000" w:themeColor="text1"/>
        </w:rPr>
      </w:pPr>
      <w:r w:rsidRPr="00753EDC">
        <w:rPr>
          <w:rFonts w:eastAsia="Times New Roman"/>
          <w:color w:val="000000" w:themeColor="text1"/>
        </w:rPr>
        <w:t>Sözleşme Tasarısı</w:t>
      </w:r>
    </w:p>
    <w:p w:rsidR="00700CFE" w:rsidRPr="00753EDC" w:rsidRDefault="00700CFE" w:rsidP="00700CFE">
      <w:pPr>
        <w:pStyle w:val="ListeParagraf"/>
        <w:numPr>
          <w:ilvl w:val="0"/>
          <w:numId w:val="2"/>
        </w:numPr>
        <w:adjustRightInd w:val="0"/>
        <w:jc w:val="both"/>
        <w:textAlignment w:val="baseline"/>
        <w:rPr>
          <w:rFonts w:eastAsia="Times New Roman"/>
          <w:color w:val="000000" w:themeColor="text1"/>
        </w:rPr>
      </w:pPr>
      <w:r w:rsidRPr="00753EDC">
        <w:rPr>
          <w:rFonts w:eastAsia="Times New Roman"/>
          <w:color w:val="000000" w:themeColor="text1"/>
        </w:rPr>
        <w:t>Teknik Şartname</w:t>
      </w:r>
      <w:r w:rsidR="00571E05" w:rsidRPr="00753EDC">
        <w:rPr>
          <w:rFonts w:eastAsia="Times New Roman"/>
          <w:color w:val="000000" w:themeColor="text1"/>
        </w:rPr>
        <w:t xml:space="preserve"> </w:t>
      </w:r>
    </w:p>
    <w:sectPr w:rsidR="00700CFE" w:rsidRPr="00753EDC" w:rsidSect="002D7276">
      <w:footerReference w:type="default" r:id="rId9"/>
      <w:pgSz w:w="11907" w:h="16840"/>
      <w:pgMar w:top="568" w:right="567" w:bottom="851"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2B27" w:rsidRDefault="00022B27" w:rsidP="0006100A">
      <w:r>
        <w:separator/>
      </w:r>
    </w:p>
  </w:endnote>
  <w:endnote w:type="continuationSeparator" w:id="0">
    <w:p w:rsidR="00022B27" w:rsidRDefault="00022B27" w:rsidP="00061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5797165"/>
      <w:docPartObj>
        <w:docPartGallery w:val="Page Numbers (Bottom of Page)"/>
        <w:docPartUnique/>
      </w:docPartObj>
    </w:sdtPr>
    <w:sdtEndPr/>
    <w:sdtContent>
      <w:p w:rsidR="0006100A" w:rsidRDefault="0006100A">
        <w:pPr>
          <w:pStyle w:val="AltBilgi"/>
          <w:jc w:val="right"/>
        </w:pPr>
        <w:r>
          <w:fldChar w:fldCharType="begin"/>
        </w:r>
        <w:r>
          <w:instrText>PAGE   \* MERGEFORMAT</w:instrText>
        </w:r>
        <w:r>
          <w:fldChar w:fldCharType="separate"/>
        </w:r>
        <w:r w:rsidR="005A55EF">
          <w:rPr>
            <w:noProof/>
          </w:rPr>
          <w:t>13</w:t>
        </w:r>
        <w:r>
          <w:fldChar w:fldCharType="end"/>
        </w:r>
      </w:p>
    </w:sdtContent>
  </w:sdt>
  <w:p w:rsidR="0006100A" w:rsidRDefault="0006100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2B27" w:rsidRDefault="00022B27" w:rsidP="0006100A">
      <w:r>
        <w:separator/>
      </w:r>
    </w:p>
  </w:footnote>
  <w:footnote w:type="continuationSeparator" w:id="0">
    <w:p w:rsidR="00022B27" w:rsidRDefault="00022B27" w:rsidP="000610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73904"/>
    <w:multiLevelType w:val="hybridMultilevel"/>
    <w:tmpl w:val="77EE499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1585983"/>
    <w:multiLevelType w:val="hybridMultilevel"/>
    <w:tmpl w:val="77126790"/>
    <w:lvl w:ilvl="0" w:tplc="40DE16A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0"/>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613"/>
    <w:rsid w:val="000119C8"/>
    <w:rsid w:val="000153EA"/>
    <w:rsid w:val="0002209F"/>
    <w:rsid w:val="00022B27"/>
    <w:rsid w:val="00026DD3"/>
    <w:rsid w:val="00053D96"/>
    <w:rsid w:val="0006100A"/>
    <w:rsid w:val="000732B8"/>
    <w:rsid w:val="00077EF8"/>
    <w:rsid w:val="00077FE9"/>
    <w:rsid w:val="000C0071"/>
    <w:rsid w:val="000C6D19"/>
    <w:rsid w:val="000D0B07"/>
    <w:rsid w:val="000D5C23"/>
    <w:rsid w:val="000E5D08"/>
    <w:rsid w:val="000F0E0F"/>
    <w:rsid w:val="000F7DC2"/>
    <w:rsid w:val="00110D94"/>
    <w:rsid w:val="0011123E"/>
    <w:rsid w:val="00122F76"/>
    <w:rsid w:val="00123800"/>
    <w:rsid w:val="00126DE9"/>
    <w:rsid w:val="00135467"/>
    <w:rsid w:val="001366AE"/>
    <w:rsid w:val="00153F30"/>
    <w:rsid w:val="00161961"/>
    <w:rsid w:val="00175F45"/>
    <w:rsid w:val="00195977"/>
    <w:rsid w:val="001B6E12"/>
    <w:rsid w:val="001F2D9B"/>
    <w:rsid w:val="00215986"/>
    <w:rsid w:val="0021668A"/>
    <w:rsid w:val="0024786D"/>
    <w:rsid w:val="00266FC6"/>
    <w:rsid w:val="00272925"/>
    <w:rsid w:val="002820D5"/>
    <w:rsid w:val="002B7644"/>
    <w:rsid w:val="002C5409"/>
    <w:rsid w:val="002D6171"/>
    <w:rsid w:val="002D7276"/>
    <w:rsid w:val="002E4CC3"/>
    <w:rsid w:val="00302267"/>
    <w:rsid w:val="003134D7"/>
    <w:rsid w:val="00316FBD"/>
    <w:rsid w:val="00327AF3"/>
    <w:rsid w:val="00333C18"/>
    <w:rsid w:val="00347010"/>
    <w:rsid w:val="003508E6"/>
    <w:rsid w:val="00352BCB"/>
    <w:rsid w:val="00370397"/>
    <w:rsid w:val="00394D9C"/>
    <w:rsid w:val="003A0215"/>
    <w:rsid w:val="003A23A1"/>
    <w:rsid w:val="003C2BDD"/>
    <w:rsid w:val="003D7AFC"/>
    <w:rsid w:val="003F6FF1"/>
    <w:rsid w:val="004078CB"/>
    <w:rsid w:val="00426699"/>
    <w:rsid w:val="00426D51"/>
    <w:rsid w:val="0044081A"/>
    <w:rsid w:val="0045176E"/>
    <w:rsid w:val="00494613"/>
    <w:rsid w:val="004A5BC9"/>
    <w:rsid w:val="004C5D71"/>
    <w:rsid w:val="004D0C29"/>
    <w:rsid w:val="004D28CD"/>
    <w:rsid w:val="004D4F2F"/>
    <w:rsid w:val="004D6BF0"/>
    <w:rsid w:val="004F4AE6"/>
    <w:rsid w:val="00526FB8"/>
    <w:rsid w:val="00535B0E"/>
    <w:rsid w:val="00571E05"/>
    <w:rsid w:val="005807C7"/>
    <w:rsid w:val="005865F9"/>
    <w:rsid w:val="005A55EF"/>
    <w:rsid w:val="005C5274"/>
    <w:rsid w:val="005C7D8D"/>
    <w:rsid w:val="005D62F9"/>
    <w:rsid w:val="00612951"/>
    <w:rsid w:val="0064621F"/>
    <w:rsid w:val="00651C51"/>
    <w:rsid w:val="00654D55"/>
    <w:rsid w:val="006616B8"/>
    <w:rsid w:val="00667E5B"/>
    <w:rsid w:val="00686BB0"/>
    <w:rsid w:val="0069147D"/>
    <w:rsid w:val="006A0B04"/>
    <w:rsid w:val="006A1AFE"/>
    <w:rsid w:val="006B614F"/>
    <w:rsid w:val="006C6D37"/>
    <w:rsid w:val="006D1E70"/>
    <w:rsid w:val="00700272"/>
    <w:rsid w:val="0070046C"/>
    <w:rsid w:val="00700CFE"/>
    <w:rsid w:val="00747CA8"/>
    <w:rsid w:val="00752157"/>
    <w:rsid w:val="00753EDC"/>
    <w:rsid w:val="007561CE"/>
    <w:rsid w:val="00765871"/>
    <w:rsid w:val="00772E73"/>
    <w:rsid w:val="0078690C"/>
    <w:rsid w:val="007A7784"/>
    <w:rsid w:val="007B2FA3"/>
    <w:rsid w:val="007B672F"/>
    <w:rsid w:val="007B6910"/>
    <w:rsid w:val="007E591A"/>
    <w:rsid w:val="007E5F98"/>
    <w:rsid w:val="007F0418"/>
    <w:rsid w:val="007F653C"/>
    <w:rsid w:val="008271F7"/>
    <w:rsid w:val="00832516"/>
    <w:rsid w:val="0085720B"/>
    <w:rsid w:val="00857E1E"/>
    <w:rsid w:val="00872B8E"/>
    <w:rsid w:val="0088085D"/>
    <w:rsid w:val="0088391C"/>
    <w:rsid w:val="00883ED8"/>
    <w:rsid w:val="0089591D"/>
    <w:rsid w:val="008A41A7"/>
    <w:rsid w:val="008D4049"/>
    <w:rsid w:val="008E4E48"/>
    <w:rsid w:val="0091124D"/>
    <w:rsid w:val="00916CBE"/>
    <w:rsid w:val="00922CA2"/>
    <w:rsid w:val="00925AFD"/>
    <w:rsid w:val="009355F4"/>
    <w:rsid w:val="00941882"/>
    <w:rsid w:val="0095147A"/>
    <w:rsid w:val="009772DC"/>
    <w:rsid w:val="00981F18"/>
    <w:rsid w:val="00990D56"/>
    <w:rsid w:val="009A29E9"/>
    <w:rsid w:val="009A7051"/>
    <w:rsid w:val="009B7ACE"/>
    <w:rsid w:val="009D35F1"/>
    <w:rsid w:val="009E2CC2"/>
    <w:rsid w:val="00A325F5"/>
    <w:rsid w:val="00A517D4"/>
    <w:rsid w:val="00A5307D"/>
    <w:rsid w:val="00A64CE0"/>
    <w:rsid w:val="00A65F81"/>
    <w:rsid w:val="00A70FD0"/>
    <w:rsid w:val="00A74109"/>
    <w:rsid w:val="00A75233"/>
    <w:rsid w:val="00A83881"/>
    <w:rsid w:val="00A931BB"/>
    <w:rsid w:val="00A94EC8"/>
    <w:rsid w:val="00AB198B"/>
    <w:rsid w:val="00AC5009"/>
    <w:rsid w:val="00AD4BB2"/>
    <w:rsid w:val="00AF1E97"/>
    <w:rsid w:val="00AF2967"/>
    <w:rsid w:val="00B05606"/>
    <w:rsid w:val="00B14EA2"/>
    <w:rsid w:val="00B157F8"/>
    <w:rsid w:val="00B2658F"/>
    <w:rsid w:val="00B45DA8"/>
    <w:rsid w:val="00B56894"/>
    <w:rsid w:val="00B56BA7"/>
    <w:rsid w:val="00B63009"/>
    <w:rsid w:val="00B6604F"/>
    <w:rsid w:val="00B67AB9"/>
    <w:rsid w:val="00B87785"/>
    <w:rsid w:val="00B952DB"/>
    <w:rsid w:val="00BA4080"/>
    <w:rsid w:val="00BB119F"/>
    <w:rsid w:val="00BB7107"/>
    <w:rsid w:val="00BD5F21"/>
    <w:rsid w:val="00BE2856"/>
    <w:rsid w:val="00BE5713"/>
    <w:rsid w:val="00BF1FA4"/>
    <w:rsid w:val="00C12BEE"/>
    <w:rsid w:val="00CA317F"/>
    <w:rsid w:val="00CA4301"/>
    <w:rsid w:val="00CA5BE6"/>
    <w:rsid w:val="00CB17E6"/>
    <w:rsid w:val="00CC0121"/>
    <w:rsid w:val="00CC5B79"/>
    <w:rsid w:val="00CD7F5D"/>
    <w:rsid w:val="00CE2B15"/>
    <w:rsid w:val="00CE5F7A"/>
    <w:rsid w:val="00D360D9"/>
    <w:rsid w:val="00D400D5"/>
    <w:rsid w:val="00D5324B"/>
    <w:rsid w:val="00D56701"/>
    <w:rsid w:val="00D60BDC"/>
    <w:rsid w:val="00DB4C06"/>
    <w:rsid w:val="00DD1A9E"/>
    <w:rsid w:val="00DE0D45"/>
    <w:rsid w:val="00E038ED"/>
    <w:rsid w:val="00E03B9C"/>
    <w:rsid w:val="00E114A6"/>
    <w:rsid w:val="00E216D6"/>
    <w:rsid w:val="00E27060"/>
    <w:rsid w:val="00E27BA3"/>
    <w:rsid w:val="00E35CDC"/>
    <w:rsid w:val="00E43AB9"/>
    <w:rsid w:val="00E748F8"/>
    <w:rsid w:val="00E75FE6"/>
    <w:rsid w:val="00EB0A60"/>
    <w:rsid w:val="00EB3885"/>
    <w:rsid w:val="00EE2724"/>
    <w:rsid w:val="00EF4FE3"/>
    <w:rsid w:val="00EF7ED0"/>
    <w:rsid w:val="00F06D8A"/>
    <w:rsid w:val="00F12997"/>
    <w:rsid w:val="00F12C87"/>
    <w:rsid w:val="00F14492"/>
    <w:rsid w:val="00F33265"/>
    <w:rsid w:val="00F5402C"/>
    <w:rsid w:val="00F608DC"/>
    <w:rsid w:val="00F60F9D"/>
    <w:rsid w:val="00F65D75"/>
    <w:rsid w:val="00F65FDD"/>
    <w:rsid w:val="00F76343"/>
    <w:rsid w:val="00F927A3"/>
    <w:rsid w:val="00FC3074"/>
    <w:rsid w:val="00FC751E"/>
    <w:rsid w:val="00FE45C7"/>
    <w:rsid w:val="00FE68C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80B5815"/>
  <w15:chartTrackingRefBased/>
  <w15:docId w15:val="{332AB0AC-036B-46BE-8314-1E141EF7A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semiHidden/>
    <w:qFormat/>
    <w:pPr>
      <w:keepNext/>
      <w:jc w:val="center"/>
      <w:outlineLvl w:val="6"/>
    </w:pPr>
    <w:rPr>
      <w:b/>
      <w:bCs/>
    </w:rPr>
  </w:style>
  <w:style w:type="paragraph" w:styleId="Balk8">
    <w:name w:val="heading 8"/>
    <w:basedOn w:val="Normal"/>
    <w:link w:val="Balk8Char"/>
    <w:uiPriority w:val="9"/>
    <w:semiHidden/>
    <w:qFormat/>
    <w:pPr>
      <w:keepNext/>
      <w:ind w:firstLine="360"/>
      <w:jc w:val="both"/>
      <w:outlineLvl w:val="7"/>
    </w:pPr>
    <w:rPr>
      <w:rFonts w:ascii="Arial" w:hAnsi="Arial" w:cs="Arial"/>
      <w:b/>
      <w:bCs/>
    </w:rPr>
  </w:style>
  <w:style w:type="paragraph" w:styleId="Balk9">
    <w:name w:val="heading 9"/>
    <w:basedOn w:val="Normal"/>
    <w:link w:val="Balk9Char"/>
    <w:uiPriority w:val="9"/>
    <w:semiHidden/>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locked/>
    <w:rPr>
      <w:rFonts w:asciiTheme="majorHAnsi" w:eastAsiaTheme="majorEastAsia" w:hAnsiTheme="majorHAnsi" w:cstheme="majorBidi" w:hint="default"/>
      <w:color w:val="2E74B5" w:themeColor="accent1" w:themeShade="BF"/>
      <w:sz w:val="32"/>
      <w:szCs w:val="32"/>
    </w:rPr>
  </w:style>
  <w:style w:type="character" w:customStyle="1" w:styleId="Balk2Char">
    <w:name w:val="Başlık 2 Char"/>
    <w:basedOn w:val="VarsaylanParagrafYazTipi"/>
    <w:link w:val="Balk2"/>
    <w:uiPriority w:val="9"/>
    <w:semiHidden/>
    <w:locked/>
    <w:rPr>
      <w:rFonts w:asciiTheme="majorHAnsi" w:eastAsiaTheme="majorEastAsia" w:hAnsiTheme="majorHAnsi" w:cstheme="majorBidi" w:hint="default"/>
      <w:color w:val="2E74B5" w:themeColor="accent1" w:themeShade="BF"/>
      <w:sz w:val="26"/>
      <w:szCs w:val="26"/>
    </w:rPr>
  </w:style>
  <w:style w:type="character" w:customStyle="1" w:styleId="Balk3Char">
    <w:name w:val="Başlık 3 Char"/>
    <w:basedOn w:val="VarsaylanParagrafYazTipi"/>
    <w:link w:val="Balk3"/>
    <w:uiPriority w:val="9"/>
    <w:semiHidden/>
    <w:locked/>
    <w:rPr>
      <w:rFonts w:asciiTheme="majorHAnsi" w:eastAsiaTheme="majorEastAsia" w:hAnsiTheme="majorHAnsi" w:cstheme="majorBidi" w:hint="default"/>
      <w:color w:val="1F4D78" w:themeColor="accent1" w:themeShade="7F"/>
      <w:sz w:val="24"/>
      <w:szCs w:val="24"/>
    </w:rPr>
  </w:style>
  <w:style w:type="character" w:customStyle="1" w:styleId="Balk4Char">
    <w:name w:val="Başlık 4 Char"/>
    <w:basedOn w:val="VarsaylanParagrafYazTipi"/>
    <w:link w:val="Balk4"/>
    <w:uiPriority w:val="9"/>
    <w:semiHidden/>
    <w:locked/>
    <w:rPr>
      <w:rFonts w:asciiTheme="majorHAnsi" w:eastAsiaTheme="majorEastAsia" w:hAnsiTheme="majorHAnsi" w:cstheme="majorBidi" w:hint="default"/>
      <w:i/>
      <w:iCs/>
      <w:color w:val="2E74B5" w:themeColor="accent1" w:themeShade="BF"/>
      <w:sz w:val="24"/>
      <w:szCs w:val="24"/>
    </w:rPr>
  </w:style>
  <w:style w:type="character" w:customStyle="1" w:styleId="Balk5Char">
    <w:name w:val="Başlık 5 Char"/>
    <w:basedOn w:val="VarsaylanParagrafYazTipi"/>
    <w:link w:val="Balk5"/>
    <w:uiPriority w:val="9"/>
    <w:semiHidden/>
    <w:locked/>
    <w:rPr>
      <w:rFonts w:asciiTheme="majorHAnsi" w:eastAsiaTheme="majorEastAsia" w:hAnsiTheme="majorHAnsi" w:cstheme="majorBidi" w:hint="default"/>
      <w:color w:val="2E74B5" w:themeColor="accent1" w:themeShade="BF"/>
      <w:sz w:val="24"/>
      <w:szCs w:val="24"/>
    </w:rPr>
  </w:style>
  <w:style w:type="character" w:customStyle="1" w:styleId="Balk6Char">
    <w:name w:val="Başlık 6 Char"/>
    <w:basedOn w:val="VarsaylanParagrafYazTipi"/>
    <w:link w:val="Balk6"/>
    <w:uiPriority w:val="9"/>
    <w:semiHidden/>
    <w:locked/>
    <w:rPr>
      <w:rFonts w:asciiTheme="majorHAnsi" w:eastAsiaTheme="majorEastAsia" w:hAnsiTheme="majorHAnsi" w:cstheme="majorBidi" w:hint="default"/>
      <w:color w:val="1F4D78" w:themeColor="accent1" w:themeShade="7F"/>
      <w:sz w:val="24"/>
      <w:szCs w:val="24"/>
    </w:rPr>
  </w:style>
  <w:style w:type="paragraph" w:customStyle="1" w:styleId="msonormal0">
    <w:name w:val="msonormal"/>
    <w:basedOn w:val="Normal"/>
    <w:uiPriority w:val="99"/>
    <w:semiHidden/>
    <w:pPr>
      <w:overflowPunct/>
      <w:autoSpaceDE/>
      <w:autoSpaceDN/>
      <w:spacing w:before="100" w:beforeAutospacing="1" w:after="100" w:afterAutospacing="1"/>
    </w:p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locked/>
    <w:rPr>
      <w:rFonts w:asciiTheme="majorHAnsi" w:eastAsiaTheme="majorEastAsia" w:hAnsiTheme="majorHAnsi" w:cstheme="majorBidi" w:hint="default"/>
      <w:i/>
      <w:iCs/>
      <w:color w:val="1F4D78" w:themeColor="accent1" w:themeShade="7F"/>
      <w:sz w:val="24"/>
      <w:szCs w:val="24"/>
    </w:rPr>
  </w:style>
  <w:style w:type="character" w:customStyle="1" w:styleId="Balk8Char">
    <w:name w:val="Başlık 8 Char"/>
    <w:basedOn w:val="VarsaylanParagrafYazTipi"/>
    <w:link w:val="Balk8"/>
    <w:uiPriority w:val="9"/>
    <w:semiHidden/>
    <w:locked/>
    <w:rPr>
      <w:rFonts w:asciiTheme="majorHAnsi" w:eastAsiaTheme="majorEastAsia" w:hAnsiTheme="majorHAnsi" w:cstheme="majorBidi" w:hint="default"/>
      <w:color w:val="272727" w:themeColor="text1" w:themeTint="D8"/>
      <w:sz w:val="21"/>
      <w:szCs w:val="21"/>
    </w:rPr>
  </w:style>
  <w:style w:type="character" w:customStyle="1" w:styleId="Balk9Char">
    <w:name w:val="Başlık 9 Char"/>
    <w:basedOn w:val="VarsaylanParagrafYazTipi"/>
    <w:link w:val="Balk9"/>
    <w:uiPriority w:val="9"/>
    <w:semiHidden/>
    <w:locked/>
    <w:rPr>
      <w:rFonts w:asciiTheme="majorHAnsi" w:eastAsiaTheme="majorEastAsia" w:hAnsiTheme="majorHAnsi" w:cstheme="majorBidi" w:hint="default"/>
      <w:i/>
      <w:iCs/>
      <w:color w:val="272727" w:themeColor="text1" w:themeTint="D8"/>
      <w:sz w:val="21"/>
      <w:szCs w:val="21"/>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locked/>
    <w:rPr>
      <w:rFonts w:ascii="Times New Roman" w:eastAsiaTheme="minorEastAsia" w:hAnsi="Times New Roman" w:cs="Times New Roman" w:hint="default"/>
      <w:color w:val="000000"/>
    </w:rPr>
  </w:style>
  <w:style w:type="paragraph" w:styleId="stBilgi">
    <w:name w:val="header"/>
    <w:basedOn w:val="Normal"/>
    <w:link w:val="stBilgiChar"/>
    <w:uiPriority w:val="99"/>
    <w:unhideWhenUsed/>
    <w:rPr>
      <w:sz w:val="22"/>
      <w:szCs w:val="22"/>
    </w:rPr>
  </w:style>
  <w:style w:type="character" w:customStyle="1" w:styleId="stBilgiChar">
    <w:name w:val="Üst Bilgi Char"/>
    <w:basedOn w:val="VarsaylanParagrafYazTipi"/>
    <w:link w:val="stBilgi"/>
    <w:uiPriority w:val="99"/>
    <w:locked/>
    <w:rPr>
      <w:rFonts w:ascii="Times New Roman" w:eastAsiaTheme="minorEastAsia" w:hAnsi="Times New Roman" w:cs="Times New Roman" w:hint="default"/>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locked/>
    <w:rPr>
      <w:rFonts w:ascii="Times New Roman" w:eastAsiaTheme="minorEastAsia" w:hAnsi="Times New Roman" w:cs="Times New Roman" w:hint="default"/>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locked/>
    <w:rPr>
      <w:rFonts w:ascii="Times New Roman" w:eastAsiaTheme="minorEastAsia" w:hAnsi="Times New Roman" w:cs="Times New Roman" w:hint="default"/>
      <w:color w:val="000000"/>
    </w:rPr>
  </w:style>
  <w:style w:type="paragraph" w:styleId="KonuBal">
    <w:name w:val="Title"/>
    <w:basedOn w:val="Normal"/>
    <w:link w:val="KonuBalChar"/>
    <w:uiPriority w:val="10"/>
    <w:semiHidden/>
    <w:qFormat/>
    <w:pPr>
      <w:jc w:val="center"/>
    </w:pPr>
    <w:rPr>
      <w:b/>
      <w:bCs/>
    </w:rPr>
  </w:style>
  <w:style w:type="character" w:customStyle="1" w:styleId="KonuBalChar">
    <w:name w:val="Konu Başlığı Char"/>
    <w:basedOn w:val="VarsaylanParagrafYazTipi"/>
    <w:link w:val="KonuBal"/>
    <w:uiPriority w:val="10"/>
    <w:locked/>
    <w:rPr>
      <w:rFonts w:asciiTheme="majorHAnsi" w:eastAsiaTheme="majorEastAsia" w:hAnsiTheme="majorHAnsi" w:cstheme="majorBidi" w:hint="default"/>
      <w:spacing w:val="-10"/>
      <w:kern w:val="28"/>
      <w:sz w:val="56"/>
      <w:szCs w:val="56"/>
    </w:rPr>
  </w:style>
  <w:style w:type="paragraph" w:styleId="GvdeMetni">
    <w:name w:val="Body Text"/>
    <w:basedOn w:val="Normal"/>
    <w:link w:val="GvdeMetniChar"/>
    <w:uiPriority w:val="99"/>
    <w:semiHidden/>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locked/>
    <w:rPr>
      <w:rFonts w:ascii="Times New Roman" w:eastAsiaTheme="minorEastAsia" w:hAnsi="Times New Roman" w:cs="Times New Roman" w:hint="default"/>
      <w:color w:val="000000"/>
      <w:sz w:val="24"/>
      <w:szCs w:val="24"/>
    </w:r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locked/>
    <w:rPr>
      <w:rFonts w:ascii="Times New Roman" w:eastAsiaTheme="minorEastAsia" w:hAnsi="Times New Roman" w:cs="Times New Roman" w:hint="default"/>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locked/>
    <w:rPr>
      <w:rFonts w:ascii="Times New Roman" w:eastAsiaTheme="minorEastAsia" w:hAnsi="Times New Roman" w:cs="Times New Roman" w:hint="default"/>
      <w:color w:val="000000"/>
      <w:sz w:val="16"/>
      <w:szCs w:val="16"/>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locked/>
    <w:rPr>
      <w:rFonts w:ascii="Times New Roman" w:eastAsiaTheme="minorEastAsia" w:hAnsi="Times New Roman" w:cs="Times New Roman" w:hint="default"/>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locked/>
    <w:rPr>
      <w:rFonts w:ascii="Segoe UI" w:eastAsiaTheme="minorEastAsia" w:hAnsi="Segoe UI" w:cs="Segoe UI" w:hint="default"/>
      <w:color w:val="000000"/>
      <w:sz w:val="18"/>
      <w:szCs w:val="18"/>
    </w:rPr>
  </w:style>
  <w:style w:type="paragraph" w:customStyle="1" w:styleId="DipnotMetni1">
    <w:name w:val="Dipnot Metni1"/>
    <w:aliases w:val="Dipnot Metni Char Char Char,Dipnot Metni Char Char"/>
    <w:basedOn w:val="Normal"/>
    <w:uiPriority w:val="99"/>
    <w:semiHidden/>
    <w:rPr>
      <w:sz w:val="20"/>
      <w:szCs w:val="20"/>
    </w:rPr>
  </w:style>
  <w:style w:type="paragraph" w:customStyle="1" w:styleId="msobodytextindent">
    <w:name w:val="msobodytextindent"/>
    <w:basedOn w:val="Normal"/>
    <w:uiPriority w:val="99"/>
    <w:semiHidden/>
    <w:pPr>
      <w:ind w:left="851" w:hanging="333"/>
      <w:jc w:val="both"/>
    </w:pPr>
  </w:style>
  <w:style w:type="paragraph" w:customStyle="1" w:styleId="msobodytextindent2">
    <w:name w:val="msobodytextindent2"/>
    <w:basedOn w:val="Normal"/>
    <w:uiPriority w:val="99"/>
    <w:semiHidden/>
    <w:pPr>
      <w:ind w:hanging="191"/>
      <w:jc w:val="both"/>
    </w:pPr>
  </w:style>
  <w:style w:type="paragraph" w:customStyle="1" w:styleId="msobodytextindent3">
    <w:name w:val="msobodytextindent3"/>
    <w:basedOn w:val="Normal"/>
    <w:uiPriority w:val="99"/>
    <w:semiHidden/>
    <w:pPr>
      <w:overflowPunct/>
      <w:autoSpaceDE/>
      <w:autoSpaceDN/>
      <w:ind w:left="180"/>
      <w:jc w:val="both"/>
    </w:pPr>
    <w:rPr>
      <w:color w:val="auto"/>
    </w:rPr>
  </w:style>
  <w:style w:type="paragraph" w:customStyle="1" w:styleId="BodyText24">
    <w:name w:val="Body Text 24"/>
    <w:basedOn w:val="Normal"/>
    <w:uiPriority w:val="99"/>
    <w:semiHidden/>
    <w:rPr>
      <w:sz w:val="20"/>
      <w:szCs w:val="20"/>
    </w:rPr>
  </w:style>
  <w:style w:type="paragraph" w:customStyle="1" w:styleId="BodyText23">
    <w:name w:val="Body Text 23"/>
    <w:basedOn w:val="Normal"/>
    <w:uiPriority w:val="99"/>
    <w:semiHidden/>
    <w:pPr>
      <w:spacing w:after="60"/>
      <w:ind w:firstLine="340"/>
      <w:jc w:val="both"/>
    </w:pPr>
    <w:rPr>
      <w:b/>
      <w:bCs/>
      <w:sz w:val="20"/>
      <w:szCs w:val="20"/>
    </w:rPr>
  </w:style>
  <w:style w:type="paragraph" w:customStyle="1" w:styleId="BodyTextIndent21">
    <w:name w:val="Body Text Indent 21"/>
    <w:basedOn w:val="Normal"/>
    <w:uiPriority w:val="99"/>
    <w:semiHidden/>
    <w:pPr>
      <w:ind w:firstLine="708"/>
      <w:jc w:val="both"/>
    </w:pPr>
    <w:rPr>
      <w:b/>
      <w:bCs/>
    </w:rPr>
  </w:style>
  <w:style w:type="paragraph" w:customStyle="1" w:styleId="BodyTextIndent31">
    <w:name w:val="Body Text Indent 31"/>
    <w:basedOn w:val="Normal"/>
    <w:uiPriority w:val="99"/>
    <w:semiHidden/>
    <w:pPr>
      <w:ind w:firstLine="708"/>
      <w:jc w:val="both"/>
    </w:pPr>
  </w:style>
  <w:style w:type="paragraph" w:customStyle="1" w:styleId="DocumentMap1">
    <w:name w:val="Document Map1"/>
    <w:basedOn w:val="Normal"/>
    <w:uiPriority w:val="99"/>
    <w:semiHidden/>
    <w:pPr>
      <w:shd w:val="clear" w:color="auto" w:fill="000080"/>
    </w:pPr>
    <w:rPr>
      <w:rFonts w:ascii="Tahoma" w:hAnsi="Tahoma" w:cs="Tahoma"/>
      <w:sz w:val="22"/>
      <w:szCs w:val="22"/>
    </w:rPr>
  </w:style>
  <w:style w:type="paragraph" w:customStyle="1" w:styleId="BodyText31">
    <w:name w:val="Body Text 31"/>
    <w:basedOn w:val="Normal"/>
    <w:uiPriority w:val="99"/>
    <w:semiHidden/>
    <w:pPr>
      <w:spacing w:line="256" w:lineRule="auto"/>
      <w:jc w:val="both"/>
    </w:pPr>
  </w:style>
  <w:style w:type="paragraph" w:customStyle="1" w:styleId="BlockText1">
    <w:name w:val="Block Text1"/>
    <w:basedOn w:val="Normal"/>
    <w:uiPriority w:val="99"/>
    <w:semiHidden/>
    <w:pPr>
      <w:ind w:left="142" w:right="4" w:firstLine="1274"/>
      <w:jc w:val="both"/>
    </w:pPr>
    <w:rPr>
      <w:rFonts w:ascii="Arial" w:hAnsi="Arial" w:cs="Arial"/>
    </w:rPr>
  </w:style>
  <w:style w:type="paragraph" w:customStyle="1" w:styleId="BodyText22">
    <w:name w:val="Body Text 22"/>
    <w:basedOn w:val="Normal"/>
    <w:uiPriority w:val="99"/>
    <w:semiHidden/>
    <w:pPr>
      <w:ind w:firstLine="708"/>
      <w:jc w:val="both"/>
    </w:pPr>
    <w:rPr>
      <w:color w:val="auto"/>
    </w:rPr>
  </w:style>
  <w:style w:type="paragraph" w:customStyle="1" w:styleId="3-NormalYaz">
    <w:name w:val="3-Normal Yazı"/>
    <w:basedOn w:val="Normal"/>
    <w:uiPriority w:val="99"/>
    <w:semiHidden/>
    <w:pPr>
      <w:overflowPunct/>
      <w:autoSpaceDE/>
      <w:autoSpaceDN/>
      <w:jc w:val="both"/>
    </w:pPr>
    <w:rPr>
      <w:color w:val="auto"/>
      <w:sz w:val="19"/>
      <w:szCs w:val="19"/>
    </w:rPr>
  </w:style>
  <w:style w:type="paragraph" w:customStyle="1" w:styleId="BodyText21">
    <w:name w:val="Body Text 21"/>
    <w:basedOn w:val="Normal"/>
    <w:uiPriority w:val="99"/>
    <w:semiHidden/>
    <w:pPr>
      <w:spacing w:before="100" w:beforeAutospacing="1"/>
      <w:jc w:val="both"/>
    </w:pPr>
    <w:rPr>
      <w:color w:val="auto"/>
    </w:rPr>
  </w:style>
  <w:style w:type="character" w:styleId="DipnotBavurusu">
    <w:name w:val="footnote reference"/>
    <w:basedOn w:val="VarsaylanParagrafYazTipi"/>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customStyle="1" w:styleId="richtext">
    <w:name w:val="richtext"/>
    <w:basedOn w:val="VarsaylanParagrafYazTipi"/>
  </w:style>
  <w:style w:type="character" w:styleId="Kpr">
    <w:name w:val="Hyperlink"/>
    <w:basedOn w:val="VarsaylanParagrafYazTipi"/>
    <w:uiPriority w:val="99"/>
    <w:semiHidden/>
    <w:unhideWhenUsed/>
    <w:rsid w:val="009A7051"/>
    <w:rPr>
      <w:color w:val="0563C1" w:themeColor="hyperlink"/>
      <w:u w:val="single"/>
    </w:rPr>
  </w:style>
  <w:style w:type="table" w:styleId="TabloKlavuzu">
    <w:name w:val="Table Grid"/>
    <w:basedOn w:val="NormalTablo"/>
    <w:uiPriority w:val="39"/>
    <w:rsid w:val="004D6B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612951"/>
    <w:pPr>
      <w:ind w:left="720"/>
      <w:contextualSpacing/>
    </w:pPr>
  </w:style>
  <w:style w:type="character" w:styleId="zlenenKpr">
    <w:name w:val="FollowedHyperlink"/>
    <w:basedOn w:val="VarsaylanParagrafYazTipi"/>
    <w:uiPriority w:val="99"/>
    <w:semiHidden/>
    <w:unhideWhenUsed/>
    <w:rsid w:val="00612951"/>
    <w:rPr>
      <w:color w:val="954F72" w:themeColor="followedHyperlink"/>
      <w:u w:val="single"/>
    </w:rPr>
  </w:style>
  <w:style w:type="paragraph" w:styleId="AralkYok">
    <w:name w:val="No Spacing"/>
    <w:uiPriority w:val="1"/>
    <w:qFormat/>
    <w:rsid w:val="000F7DC2"/>
    <w:rPr>
      <w:rFonts w:asciiTheme="minorHAnsi" w:eastAsiaTheme="minorHAnsi" w:hAnsiTheme="minorHAnsi" w:cstheme="minorBidi"/>
      <w:sz w:val="22"/>
      <w:szCs w:val="22"/>
      <w:lang w:eastAsia="en-US"/>
    </w:rPr>
  </w:style>
  <w:style w:type="table" w:customStyle="1" w:styleId="TableGrid">
    <w:name w:val="TableGrid"/>
    <w:basedOn w:val="NormalTablo"/>
    <w:uiPriority w:val="99"/>
    <w:qFormat/>
    <w:rsid w:val="000E5D08"/>
    <w:pPr>
      <w:autoSpaceDE w:val="0"/>
      <w:autoSpaceDN w:val="0"/>
      <w:adjustRightInd w:val="0"/>
    </w:pPr>
    <w:rPr>
      <w:rFonts w:ascii="Verdana" w:hAnsi="Verdana"/>
      <w:sz w:val="24"/>
      <w:szCs w:val="24"/>
      <w:lang w:val="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
  </w:style>
  <w:style w:type="paragraph" w:customStyle="1" w:styleId="Default">
    <w:name w:val="Default"/>
    <w:rsid w:val="00AB198B"/>
    <w:pPr>
      <w:autoSpaceDE w:val="0"/>
      <w:autoSpaceDN w:val="0"/>
      <w:adjustRightInd w:val="0"/>
    </w:pPr>
    <w:rPr>
      <w:rFonts w:eastAsiaTheme="minorHAnsi"/>
      <w:color w:val="000000"/>
      <w:sz w:val="24"/>
      <w:szCs w:val="24"/>
      <w:lang w:eastAsia="en-US"/>
    </w:rPr>
  </w:style>
  <w:style w:type="paragraph" w:customStyle="1" w:styleId="xdefault">
    <w:name w:val="x_default"/>
    <w:basedOn w:val="Normal"/>
    <w:rsid w:val="00272925"/>
    <w:pPr>
      <w:overflowPunct/>
      <w:autoSpaceDE/>
      <w:autoSpaceDN/>
      <w:spacing w:before="100" w:beforeAutospacing="1" w:after="100" w:afterAutospacing="1"/>
    </w:pPr>
    <w:rPr>
      <w:rFonts w:eastAsia="Times New Roman"/>
      <w:color w:val="auto"/>
    </w:rPr>
  </w:style>
  <w:style w:type="paragraph" w:styleId="DipnotMetni">
    <w:name w:val="footnote text"/>
    <w:basedOn w:val="Normal"/>
    <w:link w:val="DipnotMetniChar"/>
    <w:semiHidden/>
    <w:unhideWhenUsed/>
    <w:rsid w:val="00053D96"/>
    <w:pPr>
      <w:overflowPunct/>
      <w:autoSpaceDE/>
      <w:autoSpaceDN/>
    </w:pPr>
    <w:rPr>
      <w:rFonts w:asciiTheme="minorHAnsi" w:eastAsiaTheme="minorHAnsi" w:hAnsiTheme="minorHAnsi" w:cstheme="minorBidi"/>
      <w:color w:val="auto"/>
      <w:sz w:val="20"/>
      <w:szCs w:val="20"/>
      <w:lang w:eastAsia="en-US"/>
    </w:rPr>
  </w:style>
  <w:style w:type="character" w:customStyle="1" w:styleId="DipnotMetniChar">
    <w:name w:val="Dipnot Metni Char"/>
    <w:basedOn w:val="VarsaylanParagrafYazTipi"/>
    <w:link w:val="DipnotMetni"/>
    <w:semiHidden/>
    <w:rsid w:val="00053D96"/>
    <w:rPr>
      <w:rFonts w:asciiTheme="minorHAnsi" w:eastAsiaTheme="minorHAnsi" w:hAnsiTheme="minorHAns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94214">
      <w:marLeft w:val="709"/>
      <w:marRight w:val="0"/>
      <w:marTop w:val="0"/>
      <w:marBottom w:val="0"/>
      <w:divBdr>
        <w:top w:val="none" w:sz="0" w:space="0" w:color="auto"/>
        <w:left w:val="none" w:sz="0" w:space="0" w:color="auto"/>
        <w:bottom w:val="none" w:sz="0" w:space="0" w:color="auto"/>
        <w:right w:val="none" w:sz="0" w:space="0" w:color="auto"/>
      </w:divBdr>
    </w:div>
    <w:div w:id="124734291">
      <w:marLeft w:val="709"/>
      <w:marRight w:val="0"/>
      <w:marTop w:val="0"/>
      <w:marBottom w:val="0"/>
      <w:divBdr>
        <w:top w:val="none" w:sz="0" w:space="0" w:color="auto"/>
        <w:left w:val="none" w:sz="0" w:space="0" w:color="auto"/>
        <w:bottom w:val="none" w:sz="0" w:space="0" w:color="auto"/>
        <w:right w:val="none" w:sz="0" w:space="0" w:color="auto"/>
      </w:divBdr>
    </w:div>
    <w:div w:id="195310925">
      <w:marLeft w:val="709"/>
      <w:marRight w:val="0"/>
      <w:marTop w:val="0"/>
      <w:marBottom w:val="0"/>
      <w:divBdr>
        <w:top w:val="none" w:sz="0" w:space="0" w:color="auto"/>
        <w:left w:val="none" w:sz="0" w:space="0" w:color="auto"/>
        <w:bottom w:val="none" w:sz="0" w:space="0" w:color="auto"/>
        <w:right w:val="none" w:sz="0" w:space="0" w:color="auto"/>
      </w:divBdr>
    </w:div>
    <w:div w:id="337197517">
      <w:bodyDiv w:val="1"/>
      <w:marLeft w:val="0"/>
      <w:marRight w:val="0"/>
      <w:marTop w:val="0"/>
      <w:marBottom w:val="0"/>
      <w:divBdr>
        <w:top w:val="none" w:sz="0" w:space="0" w:color="auto"/>
        <w:left w:val="none" w:sz="0" w:space="0" w:color="auto"/>
        <w:bottom w:val="none" w:sz="0" w:space="0" w:color="auto"/>
        <w:right w:val="none" w:sz="0" w:space="0" w:color="auto"/>
      </w:divBdr>
    </w:div>
    <w:div w:id="490607169">
      <w:marLeft w:val="709"/>
      <w:marRight w:val="0"/>
      <w:marTop w:val="0"/>
      <w:marBottom w:val="0"/>
      <w:divBdr>
        <w:top w:val="none" w:sz="0" w:space="0" w:color="auto"/>
        <w:left w:val="none" w:sz="0" w:space="0" w:color="auto"/>
        <w:bottom w:val="none" w:sz="0" w:space="0" w:color="auto"/>
        <w:right w:val="none" w:sz="0" w:space="0" w:color="auto"/>
      </w:divBdr>
    </w:div>
    <w:div w:id="535967661">
      <w:marLeft w:val="709"/>
      <w:marRight w:val="0"/>
      <w:marTop w:val="0"/>
      <w:marBottom w:val="0"/>
      <w:divBdr>
        <w:top w:val="none" w:sz="0" w:space="0" w:color="auto"/>
        <w:left w:val="none" w:sz="0" w:space="0" w:color="auto"/>
        <w:bottom w:val="none" w:sz="0" w:space="0" w:color="auto"/>
        <w:right w:val="none" w:sz="0" w:space="0" w:color="auto"/>
      </w:divBdr>
    </w:div>
    <w:div w:id="653416502">
      <w:marLeft w:val="709"/>
      <w:marRight w:val="0"/>
      <w:marTop w:val="0"/>
      <w:marBottom w:val="0"/>
      <w:divBdr>
        <w:top w:val="none" w:sz="0" w:space="0" w:color="auto"/>
        <w:left w:val="none" w:sz="0" w:space="0" w:color="auto"/>
        <w:bottom w:val="none" w:sz="0" w:space="0" w:color="auto"/>
        <w:right w:val="none" w:sz="0" w:space="0" w:color="auto"/>
      </w:divBdr>
    </w:div>
    <w:div w:id="665518665">
      <w:marLeft w:val="709"/>
      <w:marRight w:val="0"/>
      <w:marTop w:val="0"/>
      <w:marBottom w:val="0"/>
      <w:divBdr>
        <w:top w:val="none" w:sz="0" w:space="0" w:color="auto"/>
        <w:left w:val="none" w:sz="0" w:space="0" w:color="auto"/>
        <w:bottom w:val="none" w:sz="0" w:space="0" w:color="auto"/>
        <w:right w:val="none" w:sz="0" w:space="0" w:color="auto"/>
      </w:divBdr>
    </w:div>
    <w:div w:id="940647399">
      <w:marLeft w:val="709"/>
      <w:marRight w:val="0"/>
      <w:marTop w:val="0"/>
      <w:marBottom w:val="0"/>
      <w:divBdr>
        <w:top w:val="none" w:sz="0" w:space="0" w:color="auto"/>
        <w:left w:val="none" w:sz="0" w:space="0" w:color="auto"/>
        <w:bottom w:val="none" w:sz="0" w:space="0" w:color="auto"/>
        <w:right w:val="none" w:sz="0" w:space="0" w:color="auto"/>
      </w:divBdr>
    </w:div>
    <w:div w:id="1228568740">
      <w:marLeft w:val="709"/>
      <w:marRight w:val="0"/>
      <w:marTop w:val="0"/>
      <w:marBottom w:val="0"/>
      <w:divBdr>
        <w:top w:val="none" w:sz="0" w:space="0" w:color="auto"/>
        <w:left w:val="none" w:sz="0" w:space="0" w:color="auto"/>
        <w:bottom w:val="none" w:sz="0" w:space="0" w:color="auto"/>
        <w:right w:val="none" w:sz="0" w:space="0" w:color="auto"/>
      </w:divBdr>
    </w:div>
    <w:div w:id="1296568579">
      <w:marLeft w:val="709"/>
      <w:marRight w:val="0"/>
      <w:marTop w:val="0"/>
      <w:marBottom w:val="0"/>
      <w:divBdr>
        <w:top w:val="none" w:sz="0" w:space="0" w:color="auto"/>
        <w:left w:val="none" w:sz="0" w:space="0" w:color="auto"/>
        <w:bottom w:val="none" w:sz="0" w:space="0" w:color="auto"/>
        <w:right w:val="none" w:sz="0" w:space="0" w:color="auto"/>
      </w:divBdr>
    </w:div>
    <w:div w:id="1356466186">
      <w:marLeft w:val="709"/>
      <w:marRight w:val="0"/>
      <w:marTop w:val="0"/>
      <w:marBottom w:val="0"/>
      <w:divBdr>
        <w:top w:val="none" w:sz="0" w:space="0" w:color="auto"/>
        <w:left w:val="none" w:sz="0" w:space="0" w:color="auto"/>
        <w:bottom w:val="none" w:sz="0" w:space="0" w:color="auto"/>
        <w:right w:val="none" w:sz="0" w:space="0" w:color="auto"/>
      </w:divBdr>
    </w:div>
    <w:div w:id="1480074378">
      <w:marLeft w:val="709"/>
      <w:marRight w:val="0"/>
      <w:marTop w:val="0"/>
      <w:marBottom w:val="0"/>
      <w:divBdr>
        <w:top w:val="none" w:sz="0" w:space="0" w:color="auto"/>
        <w:left w:val="none" w:sz="0" w:space="0" w:color="auto"/>
        <w:bottom w:val="none" w:sz="0" w:space="0" w:color="auto"/>
        <w:right w:val="none" w:sz="0" w:space="0" w:color="auto"/>
      </w:divBdr>
    </w:div>
    <w:div w:id="1522014073">
      <w:marLeft w:val="709"/>
      <w:marRight w:val="0"/>
      <w:marTop w:val="0"/>
      <w:marBottom w:val="0"/>
      <w:divBdr>
        <w:top w:val="none" w:sz="0" w:space="0" w:color="auto"/>
        <w:left w:val="none" w:sz="0" w:space="0" w:color="auto"/>
        <w:bottom w:val="none" w:sz="0" w:space="0" w:color="auto"/>
        <w:right w:val="none" w:sz="0" w:space="0" w:color="auto"/>
      </w:divBdr>
    </w:div>
    <w:div w:id="1612085253">
      <w:marLeft w:val="709"/>
      <w:marRight w:val="0"/>
      <w:marTop w:val="0"/>
      <w:marBottom w:val="0"/>
      <w:divBdr>
        <w:top w:val="none" w:sz="0" w:space="0" w:color="auto"/>
        <w:left w:val="none" w:sz="0" w:space="0" w:color="auto"/>
        <w:bottom w:val="none" w:sz="0" w:space="0" w:color="auto"/>
        <w:right w:val="none" w:sz="0" w:space="0" w:color="auto"/>
      </w:divBdr>
    </w:div>
    <w:div w:id="1652715636">
      <w:marLeft w:val="709"/>
      <w:marRight w:val="0"/>
      <w:marTop w:val="0"/>
      <w:marBottom w:val="0"/>
      <w:divBdr>
        <w:top w:val="none" w:sz="0" w:space="0" w:color="auto"/>
        <w:left w:val="none" w:sz="0" w:space="0" w:color="auto"/>
        <w:bottom w:val="none" w:sz="0" w:space="0" w:color="auto"/>
        <w:right w:val="none" w:sz="0" w:space="0" w:color="auto"/>
      </w:divBdr>
    </w:div>
    <w:div w:id="1827087703">
      <w:marLeft w:val="709"/>
      <w:marRight w:val="0"/>
      <w:marTop w:val="0"/>
      <w:marBottom w:val="0"/>
      <w:divBdr>
        <w:top w:val="none" w:sz="0" w:space="0" w:color="auto"/>
        <w:left w:val="none" w:sz="0" w:space="0" w:color="auto"/>
        <w:bottom w:val="none" w:sz="0" w:space="0" w:color="auto"/>
        <w:right w:val="none" w:sz="0" w:space="0" w:color="auto"/>
      </w:divBdr>
    </w:div>
    <w:div w:id="2115393133">
      <w:marLeft w:val="709"/>
      <w:marRight w:val="0"/>
      <w:marTop w:val="0"/>
      <w:marBottom w:val="0"/>
      <w:divBdr>
        <w:top w:val="none" w:sz="0" w:space="0" w:color="auto"/>
        <w:left w:val="none" w:sz="0" w:space="0" w:color="auto"/>
        <w:bottom w:val="none" w:sz="0" w:space="0" w:color="auto"/>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hyperlink" Target="http://tigem.gov.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F1439E-A18C-4211-AE04-5CACDB448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832</TotalTime>
  <Pages>13</Pages>
  <Words>7310</Words>
  <Characters>41670</Characters>
  <Application>Microsoft Office Word</Application>
  <DocSecurity>0</DocSecurity>
  <Lines>347</Lines>
  <Paragraphs>97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125</cp:revision>
  <cp:lastPrinted>2025-07-10T11:36:00Z</cp:lastPrinted>
  <dcterms:created xsi:type="dcterms:W3CDTF">2025-07-14T10:23:00Z</dcterms:created>
  <dcterms:modified xsi:type="dcterms:W3CDTF">2026-02-10T07:35:00Z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nsitivityPersonalDatasPropertyName">
    <vt:lpwstr/>
  </property>
  <property fmtid="{D5CDD505-2E9C-101B-9397-08002B2CF9AE}" pid="3" name="VeriketClassification">
    <vt:lpwstr>FCA16667-98CE-44CD-B8EF-FE69F63F5112</vt:lpwstr>
  </property>
  <property fmtid="{D5CDD505-2E9C-101B-9397-08002B2CF9AE}" pid="4" name="SensitivityPropertyName">
    <vt:lpwstr>641F45E9-CB37-4624-A17F-CDD382C7D086</vt:lpwstr>
  </property>
  <property fmtid="{D5CDD505-2E9C-101B-9397-08002B2CF9AE}" pid="5" name="DetectedKeywordsPropertyName">
    <vt:lpwstr>TR29 0001 0005 8805 9943 7852 31,TR93 0001 5001 5800 7323 0672 00,TR95 0001 2001 5280 0013 0000 01</vt:lpwstr>
  </property>
  <property fmtid="{D5CDD505-2E9C-101B-9397-08002B2CF9AE}" pid="6" name="VeriketAuthor">
    <vt:lpwstr>QUCdHhWP7BbzGIy7K2kqJKVNeVGTNUmNlQF577IvhMY=</vt:lpwstr>
  </property>
  <property fmtid="{D5CDD505-2E9C-101B-9397-08002B2CF9AE}" pid="7" name="DetectedPolicyPropertyName">
    <vt:lpwstr>fa7005cd-86a1-4a02-8ebd-ef842b39da4a</vt:lpwstr>
  </property>
</Properties>
</file>